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431A" w14:textId="3D7F6CC4" w:rsidR="00894502" w:rsidRPr="00F25ABE" w:rsidRDefault="00894502" w:rsidP="00F25ABE">
      <w:pPr>
        <w:spacing w:line="276" w:lineRule="auto"/>
        <w:rPr>
          <w:rFonts w:ascii="Garamond" w:hAnsi="Garamond"/>
          <w:sz w:val="24"/>
          <w:szCs w:val="24"/>
        </w:rPr>
      </w:pPr>
    </w:p>
    <w:p w14:paraId="2907872C" w14:textId="190FEC76" w:rsidR="00CB79E9" w:rsidRPr="00F25ABE" w:rsidRDefault="00CB79E9" w:rsidP="00F25ABE">
      <w:pPr>
        <w:spacing w:line="276" w:lineRule="auto"/>
        <w:rPr>
          <w:rFonts w:ascii="Garamond" w:hAnsi="Garamond"/>
          <w:sz w:val="24"/>
          <w:szCs w:val="24"/>
        </w:rPr>
      </w:pPr>
    </w:p>
    <w:p w14:paraId="51ADA6CC" w14:textId="6FE7E7ED" w:rsidR="00CB79E9" w:rsidRPr="00F25ABE" w:rsidRDefault="00CB79E9" w:rsidP="00F25ABE">
      <w:pPr>
        <w:spacing w:line="276" w:lineRule="auto"/>
        <w:rPr>
          <w:rFonts w:ascii="Garamond" w:hAnsi="Garamond"/>
          <w:sz w:val="24"/>
          <w:szCs w:val="24"/>
        </w:rPr>
      </w:pPr>
    </w:p>
    <w:p w14:paraId="1EB5234D" w14:textId="3805FAC6" w:rsidR="00CB79E9" w:rsidRPr="00F25ABE" w:rsidRDefault="00CB79E9" w:rsidP="00F25ABE">
      <w:pPr>
        <w:spacing w:line="276" w:lineRule="auto"/>
        <w:rPr>
          <w:rFonts w:ascii="Garamond" w:hAnsi="Garamond"/>
          <w:sz w:val="24"/>
          <w:szCs w:val="24"/>
        </w:rPr>
      </w:pPr>
    </w:p>
    <w:p w14:paraId="006E4CED" w14:textId="697292F1" w:rsidR="00CB79E9" w:rsidRPr="00F25ABE" w:rsidRDefault="00CB79E9" w:rsidP="00F25ABE">
      <w:pPr>
        <w:spacing w:line="276" w:lineRule="auto"/>
        <w:rPr>
          <w:rFonts w:ascii="Garamond" w:hAnsi="Garamond"/>
          <w:sz w:val="24"/>
          <w:szCs w:val="24"/>
        </w:rPr>
      </w:pPr>
    </w:p>
    <w:p w14:paraId="1DD6D0F2" w14:textId="3B1D1E7E" w:rsidR="00CB79E9" w:rsidRPr="00F25ABE" w:rsidRDefault="00CB79E9" w:rsidP="00F25ABE">
      <w:pPr>
        <w:spacing w:line="276" w:lineRule="auto"/>
        <w:rPr>
          <w:rFonts w:ascii="Garamond" w:hAnsi="Garamond"/>
          <w:sz w:val="24"/>
          <w:szCs w:val="24"/>
        </w:rPr>
      </w:pPr>
    </w:p>
    <w:p w14:paraId="6727A4AF" w14:textId="77777777" w:rsidR="006665F2" w:rsidRPr="00F25ABE" w:rsidRDefault="006665F2" w:rsidP="00F25ABE">
      <w:pPr>
        <w:spacing w:line="276" w:lineRule="auto"/>
        <w:rPr>
          <w:rFonts w:ascii="Garamond" w:hAnsi="Garamond"/>
          <w:sz w:val="24"/>
          <w:szCs w:val="24"/>
        </w:rPr>
      </w:pPr>
    </w:p>
    <w:p w14:paraId="43ED2AD7" w14:textId="77777777" w:rsidR="00CB79E9" w:rsidRPr="00F25ABE" w:rsidRDefault="00CB79E9" w:rsidP="00F25ABE">
      <w:pPr>
        <w:spacing w:line="276" w:lineRule="auto"/>
        <w:rPr>
          <w:rFonts w:ascii="Garamond" w:hAnsi="Garamond"/>
          <w:sz w:val="24"/>
          <w:szCs w:val="24"/>
        </w:rPr>
      </w:pPr>
    </w:p>
    <w:p w14:paraId="79EC1957" w14:textId="39DC6EEA" w:rsidR="00CB79E9" w:rsidRPr="00F25ABE" w:rsidRDefault="00CB79E9" w:rsidP="00F25ABE">
      <w:pPr>
        <w:spacing w:line="276" w:lineRule="auto"/>
        <w:jc w:val="center"/>
        <w:rPr>
          <w:rFonts w:ascii="Garamond" w:hAnsi="Garamond"/>
          <w:b/>
          <w:bCs/>
          <w:sz w:val="24"/>
          <w:szCs w:val="24"/>
        </w:rPr>
      </w:pPr>
      <w:r w:rsidRPr="00F25ABE">
        <w:rPr>
          <w:rFonts w:ascii="Garamond" w:hAnsi="Garamond"/>
          <w:b/>
          <w:bCs/>
          <w:sz w:val="24"/>
          <w:szCs w:val="24"/>
        </w:rPr>
        <w:t>Rozdział I</w:t>
      </w:r>
    </w:p>
    <w:p w14:paraId="7A324D6D" w14:textId="5315D379" w:rsidR="00CB79E9" w:rsidRPr="00F25ABE" w:rsidRDefault="00CB79E9" w:rsidP="00F25ABE">
      <w:pPr>
        <w:spacing w:line="276" w:lineRule="auto"/>
        <w:jc w:val="center"/>
        <w:rPr>
          <w:rFonts w:ascii="Garamond" w:hAnsi="Garamond"/>
          <w:b/>
          <w:bCs/>
          <w:sz w:val="24"/>
          <w:szCs w:val="24"/>
        </w:rPr>
      </w:pPr>
      <w:r w:rsidRPr="00F25ABE">
        <w:rPr>
          <w:rFonts w:ascii="Garamond" w:hAnsi="Garamond"/>
          <w:b/>
          <w:bCs/>
          <w:sz w:val="24"/>
          <w:szCs w:val="24"/>
        </w:rPr>
        <w:t>Instrukcja dla Wykonawców</w:t>
      </w:r>
    </w:p>
    <w:p w14:paraId="456A31FD" w14:textId="76E5B067" w:rsidR="00CB79E9" w:rsidRPr="00F25ABE" w:rsidRDefault="00CB79E9" w:rsidP="00F25ABE">
      <w:pPr>
        <w:spacing w:line="276" w:lineRule="auto"/>
        <w:jc w:val="center"/>
        <w:rPr>
          <w:rFonts w:ascii="Garamond" w:hAnsi="Garamond"/>
          <w:sz w:val="24"/>
          <w:szCs w:val="24"/>
        </w:rPr>
      </w:pPr>
    </w:p>
    <w:p w14:paraId="64AD4FA9" w14:textId="77777777" w:rsidR="006665F2" w:rsidRPr="00F25ABE" w:rsidRDefault="006665F2" w:rsidP="00F25ABE">
      <w:pPr>
        <w:spacing w:line="276" w:lineRule="auto"/>
        <w:jc w:val="center"/>
        <w:rPr>
          <w:rFonts w:ascii="Garamond" w:hAnsi="Garamond"/>
          <w:sz w:val="24"/>
          <w:szCs w:val="24"/>
        </w:rPr>
      </w:pPr>
    </w:p>
    <w:p w14:paraId="62066D2E" w14:textId="45DCDF2A" w:rsidR="00CB79E9" w:rsidRPr="00F25ABE" w:rsidRDefault="00CB79E9" w:rsidP="00F25ABE">
      <w:pPr>
        <w:spacing w:line="276" w:lineRule="auto"/>
        <w:jc w:val="center"/>
        <w:rPr>
          <w:rFonts w:ascii="Garamond" w:hAnsi="Garamond"/>
          <w:sz w:val="24"/>
          <w:szCs w:val="24"/>
        </w:rPr>
      </w:pPr>
      <w:r w:rsidRPr="00F25ABE">
        <w:rPr>
          <w:rFonts w:ascii="Garamond" w:hAnsi="Garamond"/>
          <w:sz w:val="24"/>
          <w:szCs w:val="24"/>
        </w:rPr>
        <w:t>Zadanie pn.:</w:t>
      </w:r>
    </w:p>
    <w:p w14:paraId="7AEDAA6D" w14:textId="7A1DFA0E" w:rsidR="00114593" w:rsidRPr="00F25ABE" w:rsidRDefault="003A104C" w:rsidP="00F25ABE">
      <w:pPr>
        <w:spacing w:line="276" w:lineRule="auto"/>
        <w:jc w:val="center"/>
        <w:rPr>
          <w:rFonts w:ascii="Garamond" w:hAnsi="Garamond"/>
          <w:sz w:val="24"/>
          <w:szCs w:val="24"/>
        </w:rPr>
      </w:pPr>
      <w:r w:rsidRPr="00F25ABE">
        <w:rPr>
          <w:rFonts w:ascii="Garamond" w:hAnsi="Garamond" w:cstheme="minorHAnsi"/>
          <w:b/>
          <w:sz w:val="24"/>
          <w:szCs w:val="24"/>
        </w:rPr>
        <w:t xml:space="preserve">Dostawa samochodu ciężarowego typu </w:t>
      </w:r>
      <w:r w:rsidR="00F25ABE">
        <w:rPr>
          <w:rFonts w:ascii="Garamond" w:hAnsi="Garamond" w:cstheme="minorHAnsi"/>
          <w:b/>
          <w:sz w:val="24"/>
          <w:szCs w:val="24"/>
        </w:rPr>
        <w:t>„</w:t>
      </w:r>
      <w:proofErr w:type="spellStart"/>
      <w:r w:rsidRPr="00F25ABE">
        <w:rPr>
          <w:rFonts w:ascii="Garamond" w:hAnsi="Garamond" w:cstheme="minorHAnsi"/>
          <w:b/>
          <w:sz w:val="24"/>
          <w:szCs w:val="24"/>
        </w:rPr>
        <w:t>Hakowiec</w:t>
      </w:r>
      <w:proofErr w:type="spellEnd"/>
      <w:r w:rsidR="00F25ABE">
        <w:rPr>
          <w:rFonts w:ascii="Garamond" w:hAnsi="Garamond" w:cstheme="minorHAnsi"/>
          <w:b/>
          <w:sz w:val="24"/>
          <w:szCs w:val="24"/>
        </w:rPr>
        <w:t>”</w:t>
      </w:r>
      <w:r w:rsidRPr="00F25ABE">
        <w:rPr>
          <w:rFonts w:ascii="Garamond" w:hAnsi="Garamond" w:cstheme="minorHAnsi"/>
          <w:b/>
          <w:sz w:val="24"/>
          <w:szCs w:val="24"/>
        </w:rPr>
        <w:t xml:space="preserve"> </w:t>
      </w:r>
      <w:r w:rsidR="006665F2" w:rsidRPr="00F25ABE">
        <w:rPr>
          <w:rFonts w:ascii="Garamond" w:hAnsi="Garamond"/>
          <w:sz w:val="24"/>
          <w:szCs w:val="24"/>
        </w:rPr>
        <w:br w:type="page"/>
      </w:r>
    </w:p>
    <w:sdt>
      <w:sdtPr>
        <w:rPr>
          <w:rFonts w:ascii="Garamond" w:hAnsi="Garamond"/>
          <w:sz w:val="24"/>
          <w:szCs w:val="24"/>
        </w:rPr>
        <w:id w:val="-1533954967"/>
        <w:docPartObj>
          <w:docPartGallery w:val="Table of Contents"/>
          <w:docPartUnique/>
        </w:docPartObj>
      </w:sdtPr>
      <w:sdtEndPr>
        <w:rPr>
          <w:b/>
          <w:bCs/>
        </w:rPr>
      </w:sdtEndPr>
      <w:sdtContent>
        <w:p w14:paraId="5BF88424" w14:textId="024A6412" w:rsidR="00CB79E9" w:rsidRPr="00F25ABE" w:rsidRDefault="00CB79E9" w:rsidP="00F25ABE">
          <w:pPr>
            <w:spacing w:line="276" w:lineRule="auto"/>
            <w:rPr>
              <w:rFonts w:ascii="Garamond" w:hAnsi="Garamond"/>
              <w:sz w:val="24"/>
              <w:szCs w:val="24"/>
            </w:rPr>
          </w:pPr>
          <w:r w:rsidRPr="00F25ABE">
            <w:rPr>
              <w:rFonts w:ascii="Garamond" w:hAnsi="Garamond"/>
              <w:sz w:val="24"/>
              <w:szCs w:val="24"/>
            </w:rPr>
            <w:t>Spis treści</w:t>
          </w:r>
        </w:p>
        <w:p w14:paraId="5D0C7493" w14:textId="77777777" w:rsidR="008742E3" w:rsidRPr="00F25ABE" w:rsidRDefault="00CB79E9" w:rsidP="00F25ABE">
          <w:pPr>
            <w:pStyle w:val="Spistreci1"/>
            <w:spacing w:line="276" w:lineRule="auto"/>
            <w:rPr>
              <w:rFonts w:ascii="Garamond" w:eastAsiaTheme="minorEastAsia" w:hAnsi="Garamond"/>
              <w:noProof/>
              <w:sz w:val="24"/>
              <w:szCs w:val="24"/>
              <w:lang w:eastAsia="pl-PL"/>
            </w:rPr>
          </w:pPr>
          <w:r w:rsidRPr="00F25ABE">
            <w:rPr>
              <w:rFonts w:ascii="Garamond" w:hAnsi="Garamond"/>
              <w:sz w:val="24"/>
              <w:szCs w:val="24"/>
            </w:rPr>
            <w:fldChar w:fldCharType="begin"/>
          </w:r>
          <w:r w:rsidRPr="00F25ABE">
            <w:rPr>
              <w:rFonts w:ascii="Garamond" w:hAnsi="Garamond"/>
              <w:sz w:val="24"/>
              <w:szCs w:val="24"/>
            </w:rPr>
            <w:instrText xml:space="preserve"> TOC \o "1-3" \h \z \u </w:instrText>
          </w:r>
          <w:r w:rsidRPr="00F25ABE">
            <w:rPr>
              <w:rFonts w:ascii="Garamond" w:hAnsi="Garamond"/>
              <w:sz w:val="24"/>
              <w:szCs w:val="24"/>
            </w:rPr>
            <w:fldChar w:fldCharType="separate"/>
          </w:r>
          <w:hyperlink w:anchor="_Toc62815306" w:history="1">
            <w:r w:rsidR="008742E3" w:rsidRPr="00F25ABE">
              <w:rPr>
                <w:rStyle w:val="Hipercze"/>
                <w:rFonts w:ascii="Garamond" w:eastAsia="Times New Roman" w:hAnsi="Garamond"/>
                <w:b/>
                <w:noProof/>
                <w:color w:val="auto"/>
                <w:sz w:val="24"/>
                <w:szCs w:val="24"/>
                <w:lang w:eastAsia="pl-PL"/>
              </w:rPr>
              <w:t>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Nazwa oraz adres zamawiającego, numer telefonu, adres poczty elektronicznej oraz strony internetowej prowadzonego postępowania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_Toc62815306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5</w:t>
            </w:r>
            <w:r w:rsidR="008742E3" w:rsidRPr="00F25ABE">
              <w:rPr>
                <w:rFonts w:ascii="Garamond" w:hAnsi="Garamond"/>
                <w:noProof/>
                <w:webHidden/>
                <w:sz w:val="24"/>
                <w:szCs w:val="24"/>
              </w:rPr>
              <w:fldChar w:fldCharType="end"/>
            </w:r>
          </w:hyperlink>
        </w:p>
        <w:p w14:paraId="41E1223D"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07" w:history="1">
            <w:r w:rsidR="008742E3" w:rsidRPr="00F25ABE">
              <w:rPr>
                <w:rStyle w:val="Hipercze"/>
                <w:rFonts w:ascii="Garamond" w:hAnsi="Garamond"/>
                <w:b/>
                <w:noProof/>
                <w:color w:val="auto"/>
                <w:sz w:val="24"/>
                <w:szCs w:val="24"/>
              </w:rPr>
              <w:t>II.</w:t>
            </w:r>
            <w:r w:rsidR="008742E3" w:rsidRPr="00F25ABE">
              <w:rPr>
                <w:rFonts w:ascii="Garamond" w:eastAsiaTheme="minorEastAsia" w:hAnsi="Garamond"/>
                <w:noProof/>
                <w:sz w:val="24"/>
                <w:szCs w:val="24"/>
                <w:lang w:eastAsia="pl-PL"/>
              </w:rPr>
              <w:tab/>
            </w:r>
            <w:r w:rsidR="008742E3" w:rsidRPr="00F25ABE">
              <w:rPr>
                <w:rStyle w:val="Hipercze"/>
                <w:rFonts w:ascii="Garamond" w:hAnsi="Garamond"/>
                <w:b/>
                <w:noProof/>
                <w:color w:val="auto"/>
                <w:sz w:val="24"/>
                <w:szCs w:val="24"/>
              </w:rPr>
              <w:t>Adres strony internetowej, na której udostępniane będą zmiany i wyjaśnienia treści SWZ oraz inne dokumenty zamówienia bezpośrednio związane z postępowaniem o udzielenie zamówienia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_Toc62815307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5</w:t>
            </w:r>
            <w:r w:rsidR="008742E3" w:rsidRPr="00F25ABE">
              <w:rPr>
                <w:rFonts w:ascii="Garamond" w:hAnsi="Garamond"/>
                <w:noProof/>
                <w:webHidden/>
                <w:sz w:val="24"/>
                <w:szCs w:val="24"/>
              </w:rPr>
              <w:fldChar w:fldCharType="end"/>
            </w:r>
          </w:hyperlink>
        </w:p>
        <w:p w14:paraId="74EB5B25"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08" w:history="1">
            <w:r w:rsidR="008742E3" w:rsidRPr="00F25ABE">
              <w:rPr>
                <w:rStyle w:val="Hipercze"/>
                <w:rFonts w:ascii="Garamond" w:eastAsia="Times New Roman" w:hAnsi="Garamond"/>
                <w:b/>
                <w:noProof/>
                <w:color w:val="auto"/>
                <w:sz w:val="24"/>
                <w:szCs w:val="24"/>
                <w:lang w:eastAsia="pl-PL"/>
              </w:rPr>
              <w:t>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Tryb udzielenia zamówienia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_Toc62815308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5</w:t>
            </w:r>
            <w:r w:rsidR="008742E3" w:rsidRPr="00F25ABE">
              <w:rPr>
                <w:rFonts w:ascii="Garamond" w:hAnsi="Garamond"/>
                <w:noProof/>
                <w:webHidden/>
                <w:sz w:val="24"/>
                <w:szCs w:val="24"/>
              </w:rPr>
              <w:fldChar w:fldCharType="end"/>
            </w:r>
          </w:hyperlink>
        </w:p>
        <w:p w14:paraId="0414843E"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09" w:history="1">
            <w:r w:rsidR="008742E3" w:rsidRPr="00F25ABE">
              <w:rPr>
                <w:rStyle w:val="Hipercze"/>
                <w:rFonts w:ascii="Garamond" w:eastAsia="Times New Roman" w:hAnsi="Garamond"/>
                <w:b/>
                <w:noProof/>
                <w:color w:val="auto"/>
                <w:sz w:val="24"/>
                <w:szCs w:val="24"/>
                <w:lang w:eastAsia="pl-PL"/>
              </w:rPr>
              <w:t>IV.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czy zamawiający przewiduje wybór najkorzystniejszej oferty z możliwością prowadzenia negocjacji</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_Toc62815309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5</w:t>
            </w:r>
            <w:r w:rsidR="008742E3" w:rsidRPr="00F25ABE">
              <w:rPr>
                <w:rFonts w:ascii="Garamond" w:hAnsi="Garamond"/>
                <w:noProof/>
                <w:webHidden/>
                <w:sz w:val="24"/>
                <w:szCs w:val="24"/>
              </w:rPr>
              <w:fldChar w:fldCharType="end"/>
            </w:r>
          </w:hyperlink>
        </w:p>
        <w:p w14:paraId="22220449"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10" w:history="1">
            <w:r w:rsidR="008742E3" w:rsidRPr="00F25ABE">
              <w:rPr>
                <w:rStyle w:val="Hipercze"/>
                <w:rFonts w:ascii="Garamond" w:eastAsia="Times New Roman" w:hAnsi="Garamond"/>
                <w:b/>
                <w:noProof/>
                <w:color w:val="auto"/>
                <w:sz w:val="24"/>
                <w:szCs w:val="24"/>
                <w:lang w:eastAsia="pl-PL"/>
              </w:rPr>
              <w:t>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Opis przedmiotu zamówienia: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_Toc62815310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5</w:t>
            </w:r>
            <w:r w:rsidR="008742E3" w:rsidRPr="00F25ABE">
              <w:rPr>
                <w:rFonts w:ascii="Garamond" w:hAnsi="Garamond"/>
                <w:noProof/>
                <w:webHidden/>
                <w:sz w:val="24"/>
                <w:szCs w:val="24"/>
              </w:rPr>
              <w:fldChar w:fldCharType="end"/>
            </w:r>
          </w:hyperlink>
        </w:p>
        <w:p w14:paraId="0E0B1C1F"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11" w:history="1">
            <w:r w:rsidR="008742E3" w:rsidRPr="00F25ABE">
              <w:rPr>
                <w:rStyle w:val="Hipercze"/>
                <w:rFonts w:ascii="Garamond" w:eastAsia="Times New Roman" w:hAnsi="Garamond"/>
                <w:b/>
                <w:noProof/>
                <w:color w:val="auto"/>
                <w:sz w:val="24"/>
                <w:szCs w:val="24"/>
                <w:lang w:eastAsia="pl-PL"/>
              </w:rPr>
              <w:t>VI.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Termin wykonania zamówienia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_Toc62815311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6</w:t>
            </w:r>
            <w:r w:rsidR="008742E3" w:rsidRPr="00F25ABE">
              <w:rPr>
                <w:rFonts w:ascii="Garamond" w:hAnsi="Garamond"/>
                <w:noProof/>
                <w:webHidden/>
                <w:sz w:val="24"/>
                <w:szCs w:val="24"/>
              </w:rPr>
              <w:fldChar w:fldCharType="end"/>
            </w:r>
          </w:hyperlink>
        </w:p>
        <w:p w14:paraId="5B427C32"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12" w:history="1">
            <w:r w:rsidR="008742E3" w:rsidRPr="00F25ABE">
              <w:rPr>
                <w:rStyle w:val="Hipercze"/>
                <w:rFonts w:ascii="Garamond" w:eastAsia="Times New Roman" w:hAnsi="Garamond"/>
                <w:b/>
                <w:noProof/>
                <w:color w:val="auto"/>
                <w:sz w:val="24"/>
                <w:szCs w:val="24"/>
                <w:lang w:eastAsia="pl-PL"/>
              </w:rPr>
              <w:t>VII.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Projektowane postanowienia umowy w sprawie zamówienia publicznego, które zostaną wprowadzone do treści tej umowy</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_Toc62815312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6</w:t>
            </w:r>
            <w:r w:rsidR="008742E3" w:rsidRPr="00F25ABE">
              <w:rPr>
                <w:rFonts w:ascii="Garamond" w:hAnsi="Garamond"/>
                <w:noProof/>
                <w:webHidden/>
                <w:sz w:val="24"/>
                <w:szCs w:val="24"/>
              </w:rPr>
              <w:fldChar w:fldCharType="end"/>
            </w:r>
          </w:hyperlink>
        </w:p>
        <w:p w14:paraId="20A36714"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13" w:history="1">
            <w:r w:rsidR="008742E3" w:rsidRPr="00F25ABE">
              <w:rPr>
                <w:rStyle w:val="Hipercze"/>
                <w:rFonts w:ascii="Garamond" w:eastAsia="Times New Roman" w:hAnsi="Garamond"/>
                <w:b/>
                <w:noProof/>
                <w:color w:val="auto"/>
                <w:sz w:val="24"/>
                <w:szCs w:val="24"/>
                <w:lang w:eastAsia="pl-PL"/>
              </w:rPr>
              <w:t>VIII.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_Toc62815313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6</w:t>
            </w:r>
            <w:r w:rsidR="008742E3" w:rsidRPr="00F25ABE">
              <w:rPr>
                <w:rFonts w:ascii="Garamond" w:hAnsi="Garamond"/>
                <w:noProof/>
                <w:webHidden/>
                <w:sz w:val="24"/>
                <w:szCs w:val="24"/>
              </w:rPr>
              <w:fldChar w:fldCharType="end"/>
            </w:r>
          </w:hyperlink>
        </w:p>
        <w:p w14:paraId="37B626BC"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14" w:history="1">
            <w:r w:rsidR="008742E3" w:rsidRPr="00F25ABE">
              <w:rPr>
                <w:rStyle w:val="Hipercze"/>
                <w:rFonts w:ascii="Garamond" w:eastAsia="Times New Roman" w:hAnsi="Garamond"/>
                <w:b/>
                <w:noProof/>
                <w:color w:val="auto"/>
                <w:sz w:val="24"/>
                <w:szCs w:val="24"/>
                <w:lang w:eastAsia="pl-PL"/>
              </w:rPr>
              <w:t>IX.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o sposobie komunikowania się zamawiającego z wykonawcami w inny sposób niż przy użyciu środków komunikacji elektronicznej w przypadku zaistnienia jednej  z sytuacji określonych w art. 65 ust. 1, art. 66 i art. 69</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_Toc62815314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9</w:t>
            </w:r>
            <w:r w:rsidR="008742E3" w:rsidRPr="00F25ABE">
              <w:rPr>
                <w:rFonts w:ascii="Garamond" w:hAnsi="Garamond"/>
                <w:noProof/>
                <w:webHidden/>
                <w:sz w:val="24"/>
                <w:szCs w:val="24"/>
              </w:rPr>
              <w:fldChar w:fldCharType="end"/>
            </w:r>
          </w:hyperlink>
        </w:p>
        <w:p w14:paraId="61F8C42D"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15" w:history="1">
            <w:r w:rsidR="008742E3" w:rsidRPr="00F25ABE">
              <w:rPr>
                <w:rStyle w:val="Hipercze"/>
                <w:rFonts w:ascii="Garamond" w:eastAsia="Times New Roman" w:hAnsi="Garamond"/>
                <w:b/>
                <w:noProof/>
                <w:color w:val="auto"/>
                <w:sz w:val="24"/>
                <w:szCs w:val="24"/>
                <w:lang w:eastAsia="pl-PL"/>
              </w:rPr>
              <w:t>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Wskazanie osób uprawnionych do komunikowania się z wykonawcami</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_Toc62815315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9</w:t>
            </w:r>
            <w:r w:rsidR="008742E3" w:rsidRPr="00F25ABE">
              <w:rPr>
                <w:rFonts w:ascii="Garamond" w:hAnsi="Garamond"/>
                <w:noProof/>
                <w:webHidden/>
                <w:sz w:val="24"/>
                <w:szCs w:val="24"/>
              </w:rPr>
              <w:fldChar w:fldCharType="end"/>
            </w:r>
          </w:hyperlink>
        </w:p>
        <w:p w14:paraId="1F8ACFEF"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16" w:history="1">
            <w:r w:rsidR="008742E3" w:rsidRPr="00F25ABE">
              <w:rPr>
                <w:rStyle w:val="Hipercze"/>
                <w:rFonts w:ascii="Garamond" w:eastAsia="Times New Roman" w:hAnsi="Garamond"/>
                <w:b/>
                <w:noProof/>
                <w:color w:val="auto"/>
                <w:sz w:val="24"/>
                <w:szCs w:val="24"/>
                <w:lang w:eastAsia="pl-PL"/>
              </w:rPr>
              <w:t>XI.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Termin związania ofertą</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_Toc62815316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9</w:t>
            </w:r>
            <w:r w:rsidR="008742E3" w:rsidRPr="00F25ABE">
              <w:rPr>
                <w:rFonts w:ascii="Garamond" w:hAnsi="Garamond"/>
                <w:noProof/>
                <w:webHidden/>
                <w:sz w:val="24"/>
                <w:szCs w:val="24"/>
              </w:rPr>
              <w:fldChar w:fldCharType="end"/>
            </w:r>
          </w:hyperlink>
        </w:p>
        <w:p w14:paraId="2B57D8A5"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17" w:history="1">
            <w:r w:rsidR="008742E3" w:rsidRPr="00F25ABE">
              <w:rPr>
                <w:rStyle w:val="Hipercze"/>
                <w:rFonts w:ascii="Garamond" w:eastAsia="Times New Roman" w:hAnsi="Garamond"/>
                <w:b/>
                <w:noProof/>
                <w:color w:val="auto"/>
                <w:sz w:val="24"/>
                <w:szCs w:val="24"/>
                <w:lang w:eastAsia="pl-PL"/>
              </w:rPr>
              <w:t>XII.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Opis sposobu przygotowania oferty</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_Toc62815317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9</w:t>
            </w:r>
            <w:r w:rsidR="008742E3" w:rsidRPr="00F25ABE">
              <w:rPr>
                <w:rFonts w:ascii="Garamond" w:hAnsi="Garamond"/>
                <w:noProof/>
                <w:webHidden/>
                <w:sz w:val="24"/>
                <w:szCs w:val="24"/>
              </w:rPr>
              <w:fldChar w:fldCharType="end"/>
            </w:r>
          </w:hyperlink>
        </w:p>
        <w:p w14:paraId="641EFD18"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18" w:history="1">
            <w:r w:rsidR="008742E3" w:rsidRPr="00F25ABE">
              <w:rPr>
                <w:rStyle w:val="Hipercze"/>
                <w:rFonts w:ascii="Garamond" w:eastAsia="Times New Roman" w:hAnsi="Garamond"/>
                <w:b/>
                <w:noProof/>
                <w:color w:val="auto"/>
                <w:sz w:val="24"/>
                <w:szCs w:val="24"/>
                <w:lang w:eastAsia="pl-PL"/>
              </w:rPr>
              <w:t>XIII.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Sposób oraz termin składania ofert</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_Toc62815318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11</w:t>
            </w:r>
            <w:r w:rsidR="008742E3" w:rsidRPr="00F25ABE">
              <w:rPr>
                <w:rFonts w:ascii="Garamond" w:hAnsi="Garamond"/>
                <w:noProof/>
                <w:webHidden/>
                <w:sz w:val="24"/>
                <w:szCs w:val="24"/>
              </w:rPr>
              <w:fldChar w:fldCharType="end"/>
            </w:r>
          </w:hyperlink>
        </w:p>
        <w:p w14:paraId="13E062AE"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19" w:history="1">
            <w:r w:rsidR="008742E3" w:rsidRPr="00F25ABE">
              <w:rPr>
                <w:rStyle w:val="Hipercze"/>
                <w:rFonts w:ascii="Garamond" w:eastAsia="Times New Roman" w:hAnsi="Garamond"/>
                <w:b/>
                <w:noProof/>
                <w:color w:val="auto"/>
                <w:sz w:val="24"/>
                <w:szCs w:val="24"/>
                <w:lang w:eastAsia="pl-PL"/>
              </w:rPr>
              <w:t>XIV.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Termin otwarcia ofert</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_Toc62815319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12</w:t>
            </w:r>
            <w:r w:rsidR="008742E3" w:rsidRPr="00F25ABE">
              <w:rPr>
                <w:rFonts w:ascii="Garamond" w:hAnsi="Garamond"/>
                <w:noProof/>
                <w:webHidden/>
                <w:sz w:val="24"/>
                <w:szCs w:val="24"/>
              </w:rPr>
              <w:fldChar w:fldCharType="end"/>
            </w:r>
          </w:hyperlink>
        </w:p>
        <w:p w14:paraId="22366256"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20" w:history="1">
            <w:r w:rsidR="008742E3" w:rsidRPr="00F25ABE">
              <w:rPr>
                <w:rStyle w:val="Hipercze"/>
                <w:rFonts w:ascii="Garamond" w:eastAsia="Times New Roman" w:hAnsi="Garamond"/>
                <w:b/>
                <w:bCs/>
                <w:noProof/>
                <w:color w:val="auto"/>
                <w:sz w:val="24"/>
                <w:szCs w:val="24"/>
                <w:lang w:eastAsia="pl-PL"/>
              </w:rPr>
              <w:t>XV.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bCs/>
                <w:noProof/>
                <w:color w:val="auto"/>
                <w:sz w:val="24"/>
                <w:szCs w:val="24"/>
                <w:lang w:eastAsia="pl-PL"/>
              </w:rPr>
              <w:t>Podstawy wykluczenia, o których mowa w art. 108 ust. 1</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_Toc62815320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12</w:t>
            </w:r>
            <w:r w:rsidR="008742E3" w:rsidRPr="00F25ABE">
              <w:rPr>
                <w:rFonts w:ascii="Garamond" w:hAnsi="Garamond"/>
                <w:noProof/>
                <w:webHidden/>
                <w:sz w:val="24"/>
                <w:szCs w:val="24"/>
              </w:rPr>
              <w:fldChar w:fldCharType="end"/>
            </w:r>
          </w:hyperlink>
        </w:p>
        <w:p w14:paraId="1B674EC4"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21" w:history="1">
            <w:r w:rsidR="008742E3" w:rsidRPr="00F25ABE">
              <w:rPr>
                <w:rStyle w:val="Hipercze"/>
                <w:rFonts w:ascii="Garamond" w:eastAsia="Times New Roman" w:hAnsi="Garamond"/>
                <w:b/>
                <w:bCs/>
                <w:noProof/>
                <w:color w:val="auto"/>
                <w:sz w:val="24"/>
                <w:szCs w:val="24"/>
                <w:lang w:eastAsia="pl-PL"/>
              </w:rPr>
              <w:t>XVI.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bCs/>
                <w:noProof/>
                <w:color w:val="auto"/>
                <w:sz w:val="24"/>
                <w:szCs w:val="24"/>
                <w:lang w:eastAsia="pl-PL"/>
              </w:rPr>
              <w:t>Sposób obliczenia ceny</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_Toc62815321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15</w:t>
            </w:r>
            <w:r w:rsidR="008742E3" w:rsidRPr="00F25ABE">
              <w:rPr>
                <w:rFonts w:ascii="Garamond" w:hAnsi="Garamond"/>
                <w:noProof/>
                <w:webHidden/>
                <w:sz w:val="24"/>
                <w:szCs w:val="24"/>
              </w:rPr>
              <w:fldChar w:fldCharType="end"/>
            </w:r>
          </w:hyperlink>
        </w:p>
        <w:p w14:paraId="654580A7"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22" w:history="1">
            <w:r w:rsidR="008742E3" w:rsidRPr="00F25ABE">
              <w:rPr>
                <w:rStyle w:val="Hipercze"/>
                <w:rFonts w:ascii="Garamond" w:eastAsia="Times New Roman" w:hAnsi="Garamond"/>
                <w:b/>
                <w:bCs/>
                <w:noProof/>
                <w:color w:val="auto"/>
                <w:sz w:val="24"/>
                <w:szCs w:val="24"/>
                <w:lang w:eastAsia="pl-PL"/>
              </w:rPr>
              <w:t>XVII.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bCs/>
                <w:noProof/>
                <w:color w:val="auto"/>
                <w:sz w:val="24"/>
                <w:szCs w:val="24"/>
                <w:lang w:eastAsia="pl-PL"/>
              </w:rPr>
              <w:t>Opis kryteriów oceny ofert, wraz z podaniem wag tych kryteriów i sposobu oceny ofert</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_Toc62815322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17</w:t>
            </w:r>
            <w:r w:rsidR="008742E3" w:rsidRPr="00F25ABE">
              <w:rPr>
                <w:rFonts w:ascii="Garamond" w:hAnsi="Garamond"/>
                <w:noProof/>
                <w:webHidden/>
                <w:sz w:val="24"/>
                <w:szCs w:val="24"/>
              </w:rPr>
              <w:fldChar w:fldCharType="end"/>
            </w:r>
          </w:hyperlink>
        </w:p>
        <w:p w14:paraId="36658380"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23" w:history="1">
            <w:r w:rsidR="008742E3" w:rsidRPr="00F25ABE">
              <w:rPr>
                <w:rStyle w:val="Hipercze"/>
                <w:rFonts w:ascii="Garamond" w:eastAsia="Times New Roman" w:hAnsi="Garamond"/>
                <w:b/>
                <w:bCs/>
                <w:noProof/>
                <w:color w:val="auto"/>
                <w:sz w:val="24"/>
                <w:szCs w:val="24"/>
                <w:lang w:eastAsia="pl-PL"/>
              </w:rPr>
              <w:t>XVIII.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bCs/>
                <w:noProof/>
                <w:color w:val="auto"/>
                <w:sz w:val="24"/>
                <w:szCs w:val="24"/>
                <w:lang w:eastAsia="pl-PL"/>
              </w:rPr>
              <w:t>Informacje o formalnościach, jakie muszą zostać dopełnione po wyborze oferty w celu zawarcia umowy w sprawie zamówienia publicznego</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_Toc62815323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19</w:t>
            </w:r>
            <w:r w:rsidR="008742E3" w:rsidRPr="00F25ABE">
              <w:rPr>
                <w:rFonts w:ascii="Garamond" w:hAnsi="Garamond"/>
                <w:noProof/>
                <w:webHidden/>
                <w:sz w:val="24"/>
                <w:szCs w:val="24"/>
              </w:rPr>
              <w:fldChar w:fldCharType="end"/>
            </w:r>
          </w:hyperlink>
        </w:p>
        <w:p w14:paraId="6F729080"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24" w:history="1">
            <w:r w:rsidR="008742E3" w:rsidRPr="00F25ABE">
              <w:rPr>
                <w:rStyle w:val="Hipercze"/>
                <w:rFonts w:ascii="Garamond" w:eastAsia="Times New Roman" w:hAnsi="Garamond"/>
                <w:b/>
                <w:bCs/>
                <w:noProof/>
                <w:color w:val="auto"/>
                <w:sz w:val="24"/>
                <w:szCs w:val="24"/>
                <w:lang w:eastAsia="pl-PL"/>
              </w:rPr>
              <w:t>XIX.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bCs/>
                <w:noProof/>
                <w:color w:val="auto"/>
                <w:sz w:val="24"/>
                <w:szCs w:val="24"/>
                <w:lang w:eastAsia="pl-PL"/>
              </w:rPr>
              <w:t>Pouczenie o środkach ochrony prawnej przysługujących wykonawcy</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_Toc62815324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20</w:t>
            </w:r>
            <w:r w:rsidR="008742E3" w:rsidRPr="00F25ABE">
              <w:rPr>
                <w:rFonts w:ascii="Garamond" w:hAnsi="Garamond"/>
                <w:noProof/>
                <w:webHidden/>
                <w:sz w:val="24"/>
                <w:szCs w:val="24"/>
              </w:rPr>
              <w:fldChar w:fldCharType="end"/>
            </w:r>
          </w:hyperlink>
        </w:p>
        <w:p w14:paraId="191E77E3" w14:textId="77777777" w:rsidR="008742E3" w:rsidRPr="00F25ABE" w:rsidRDefault="00226637" w:rsidP="00F25ABE">
          <w:pPr>
            <w:pStyle w:val="Spistreci1"/>
            <w:spacing w:line="276" w:lineRule="auto"/>
            <w:rPr>
              <w:rFonts w:ascii="Garamond" w:eastAsiaTheme="minorEastAsia" w:hAnsi="Garamond"/>
              <w:noProof/>
              <w:sz w:val="24"/>
              <w:szCs w:val="24"/>
              <w:lang w:eastAsia="pl-PL"/>
            </w:rPr>
          </w:pPr>
          <w:hyperlink w:anchor="_Toc62815325" w:history="1">
            <w:r w:rsidR="008742E3" w:rsidRPr="00F25ABE">
              <w:rPr>
                <w:rStyle w:val="Hipercze"/>
                <w:rFonts w:ascii="Garamond" w:eastAsia="Times New Roman" w:hAnsi="Garamond"/>
                <w:b/>
                <w:noProof/>
                <w:color w:val="auto"/>
                <w:sz w:val="24"/>
                <w:szCs w:val="24"/>
                <w:lang w:eastAsia="pl-PL"/>
              </w:rPr>
              <w:t>XX.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Podstawy wykluczenia, o których mowa w art. 109 ust. 1, jeżeli zamawiający je przewiduje</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_Toc62815325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22</w:t>
            </w:r>
            <w:r w:rsidR="008742E3" w:rsidRPr="00F25ABE">
              <w:rPr>
                <w:rFonts w:ascii="Garamond" w:hAnsi="Garamond"/>
                <w:noProof/>
                <w:webHidden/>
                <w:sz w:val="24"/>
                <w:szCs w:val="24"/>
              </w:rPr>
              <w:fldChar w:fldCharType="end"/>
            </w:r>
          </w:hyperlink>
        </w:p>
        <w:p w14:paraId="40E9FCD5"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26" w:history="1">
            <w:r w:rsidR="008742E3" w:rsidRPr="00F25ABE">
              <w:rPr>
                <w:rStyle w:val="Hipercze"/>
                <w:rFonts w:ascii="Garamond" w:eastAsia="Times New Roman" w:hAnsi="Garamond"/>
                <w:b/>
                <w:noProof/>
                <w:color w:val="auto"/>
                <w:sz w:val="24"/>
                <w:szCs w:val="24"/>
                <w:lang w:eastAsia="pl-PL"/>
              </w:rPr>
              <w:t>XXI.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warunkach udziału w postępowaniu, jeżeli zamawiający je przewiduje</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_Toc62815326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22</w:t>
            </w:r>
            <w:r w:rsidR="008742E3" w:rsidRPr="00F25ABE">
              <w:rPr>
                <w:rFonts w:ascii="Garamond" w:hAnsi="Garamond"/>
                <w:noProof/>
                <w:webHidden/>
                <w:sz w:val="24"/>
                <w:szCs w:val="24"/>
              </w:rPr>
              <w:fldChar w:fldCharType="end"/>
            </w:r>
          </w:hyperlink>
        </w:p>
        <w:p w14:paraId="6B954826"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27" w:history="1">
            <w:r w:rsidR="008742E3" w:rsidRPr="00F25ABE">
              <w:rPr>
                <w:rStyle w:val="Hipercze"/>
                <w:rFonts w:ascii="Garamond" w:eastAsia="Times New Roman" w:hAnsi="Garamond"/>
                <w:b/>
                <w:noProof/>
                <w:color w:val="auto"/>
                <w:sz w:val="24"/>
                <w:szCs w:val="24"/>
                <w:lang w:eastAsia="pl-PL"/>
              </w:rPr>
              <w:t>XXII.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podmiotowych środkach dowodowych, jeżeli zamawiający będzie wymagał ich złożenia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_Toc62815327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25</w:t>
            </w:r>
            <w:r w:rsidR="008742E3" w:rsidRPr="00F25ABE">
              <w:rPr>
                <w:rFonts w:ascii="Garamond" w:hAnsi="Garamond"/>
                <w:noProof/>
                <w:webHidden/>
                <w:sz w:val="24"/>
                <w:szCs w:val="24"/>
              </w:rPr>
              <w:fldChar w:fldCharType="end"/>
            </w:r>
          </w:hyperlink>
        </w:p>
        <w:p w14:paraId="58FDD2AA"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28" w:history="1">
            <w:r w:rsidR="008742E3" w:rsidRPr="00F25ABE">
              <w:rPr>
                <w:rStyle w:val="Hipercze"/>
                <w:rFonts w:ascii="Garamond" w:eastAsia="Times New Roman" w:hAnsi="Garamond"/>
                <w:b/>
                <w:noProof/>
                <w:color w:val="auto"/>
                <w:sz w:val="24"/>
                <w:szCs w:val="24"/>
                <w:lang w:eastAsia="pl-PL"/>
              </w:rPr>
              <w:t>XXIII.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Opis części zamówienia, jeżeli zamawiający dopuszcza składanie ofert częściowych</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_Toc62815328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26</w:t>
            </w:r>
            <w:r w:rsidR="008742E3" w:rsidRPr="00F25ABE">
              <w:rPr>
                <w:rFonts w:ascii="Garamond" w:hAnsi="Garamond"/>
                <w:noProof/>
                <w:webHidden/>
                <w:sz w:val="24"/>
                <w:szCs w:val="24"/>
              </w:rPr>
              <w:fldChar w:fldCharType="end"/>
            </w:r>
          </w:hyperlink>
        </w:p>
        <w:p w14:paraId="1C879D26"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29" w:history="1">
            <w:r w:rsidR="008742E3" w:rsidRPr="00F25ABE">
              <w:rPr>
                <w:rStyle w:val="Hipercze"/>
                <w:rFonts w:ascii="Garamond" w:eastAsia="Times New Roman" w:hAnsi="Garamond"/>
                <w:b/>
                <w:noProof/>
                <w:color w:val="auto"/>
                <w:sz w:val="24"/>
                <w:szCs w:val="24"/>
                <w:lang w:eastAsia="pl-PL"/>
              </w:rPr>
              <w:t>XXIV.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_Toc62815329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26</w:t>
            </w:r>
            <w:r w:rsidR="008742E3" w:rsidRPr="00F25ABE">
              <w:rPr>
                <w:rFonts w:ascii="Garamond" w:hAnsi="Garamond"/>
                <w:noProof/>
                <w:webHidden/>
                <w:sz w:val="24"/>
                <w:szCs w:val="24"/>
              </w:rPr>
              <w:fldChar w:fldCharType="end"/>
            </w:r>
          </w:hyperlink>
        </w:p>
        <w:p w14:paraId="19A48908"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30" w:history="1">
            <w:r w:rsidR="008742E3" w:rsidRPr="00F25ABE">
              <w:rPr>
                <w:rStyle w:val="Hipercze"/>
                <w:rFonts w:ascii="Garamond" w:eastAsia="Times New Roman" w:hAnsi="Garamond"/>
                <w:b/>
                <w:noProof/>
                <w:color w:val="auto"/>
                <w:sz w:val="24"/>
                <w:szCs w:val="24"/>
                <w:lang w:eastAsia="pl-PL"/>
              </w:rPr>
              <w:t>XXV.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dotyczące ofert wariantowych, w tym informacje o sposobie przedstawiania ofert wariantowych oraz minimalne warunki, jakim muszą odpowiadać oferty wariantowe, jeżeli zamawiający wymaga lub dopuszcza ich składanie</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_Toc62815330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26</w:t>
            </w:r>
            <w:r w:rsidR="008742E3" w:rsidRPr="00F25ABE">
              <w:rPr>
                <w:rFonts w:ascii="Garamond" w:hAnsi="Garamond"/>
                <w:noProof/>
                <w:webHidden/>
                <w:sz w:val="24"/>
                <w:szCs w:val="24"/>
              </w:rPr>
              <w:fldChar w:fldCharType="end"/>
            </w:r>
          </w:hyperlink>
        </w:p>
        <w:p w14:paraId="5829C3A8"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31" w:history="1">
            <w:r w:rsidR="008742E3" w:rsidRPr="00F25ABE">
              <w:rPr>
                <w:rStyle w:val="Hipercze"/>
                <w:rFonts w:ascii="Garamond" w:eastAsia="Times New Roman" w:hAnsi="Garamond"/>
                <w:b/>
                <w:noProof/>
                <w:color w:val="auto"/>
                <w:sz w:val="24"/>
                <w:szCs w:val="24"/>
                <w:lang w:eastAsia="pl-PL"/>
              </w:rPr>
              <w:t>XXVI.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Wymagania w zakresie zatrudnienia na podstawie stosunku pracy, w okolicznościach,  o których mowa w art. 95</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_Toc62815331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5543F65F" w14:textId="77777777" w:rsidR="008742E3" w:rsidRPr="00F25ABE" w:rsidRDefault="00226637" w:rsidP="00F25ABE">
          <w:pPr>
            <w:pStyle w:val="Spistreci1"/>
            <w:tabs>
              <w:tab w:val="left" w:pos="1100"/>
            </w:tabs>
            <w:spacing w:line="276" w:lineRule="auto"/>
            <w:rPr>
              <w:rFonts w:ascii="Garamond" w:eastAsiaTheme="minorEastAsia" w:hAnsi="Garamond"/>
              <w:noProof/>
              <w:sz w:val="24"/>
              <w:szCs w:val="24"/>
              <w:lang w:eastAsia="pl-PL"/>
            </w:rPr>
          </w:pPr>
          <w:hyperlink w:anchor="_Toc62815332" w:history="1">
            <w:r w:rsidR="008742E3" w:rsidRPr="00F25ABE">
              <w:rPr>
                <w:rStyle w:val="Hipercze"/>
                <w:rFonts w:ascii="Garamond" w:eastAsia="Times New Roman" w:hAnsi="Garamond"/>
                <w:b/>
                <w:noProof/>
                <w:color w:val="auto"/>
                <w:sz w:val="24"/>
                <w:szCs w:val="24"/>
                <w:lang w:eastAsia="pl-PL"/>
              </w:rPr>
              <w:t>XXVII.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Wymagania w zakresie zatrudnienia osób, o których mowa w art. 96 ust. 2 pkt 2, jeżeli zamawiający przewiduje takie wymagania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_Toc62815332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2B4F7B65" w14:textId="77777777" w:rsidR="008742E3" w:rsidRPr="00F25ABE" w:rsidRDefault="00226637" w:rsidP="00F25ABE">
          <w:pPr>
            <w:pStyle w:val="Spistreci1"/>
            <w:tabs>
              <w:tab w:val="left" w:pos="1100"/>
            </w:tabs>
            <w:spacing w:line="276" w:lineRule="auto"/>
            <w:rPr>
              <w:rFonts w:ascii="Garamond" w:eastAsiaTheme="minorEastAsia" w:hAnsi="Garamond"/>
              <w:noProof/>
              <w:sz w:val="24"/>
              <w:szCs w:val="24"/>
              <w:lang w:eastAsia="pl-PL"/>
            </w:rPr>
          </w:pPr>
          <w:hyperlink w:anchor="_Toc62815333" w:history="1">
            <w:r w:rsidR="008742E3" w:rsidRPr="00F25ABE">
              <w:rPr>
                <w:rStyle w:val="Hipercze"/>
                <w:rFonts w:ascii="Garamond" w:eastAsia="Times New Roman" w:hAnsi="Garamond"/>
                <w:b/>
                <w:noProof/>
                <w:color w:val="auto"/>
                <w:sz w:val="24"/>
                <w:szCs w:val="24"/>
                <w:lang w:eastAsia="pl-PL"/>
              </w:rPr>
              <w:t>XXVIII.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zastrzeżeniu możliwości ubiegania się o udzielenie zamówienia wyłącznie przez wykonawców, o których mowa w art. 94, jeżeli zamawiający przewiduje takie wymagania</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_Toc62815333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233DA636"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34" w:history="1">
            <w:r w:rsidR="008742E3" w:rsidRPr="00F25ABE">
              <w:rPr>
                <w:rStyle w:val="Hipercze"/>
                <w:rFonts w:ascii="Garamond" w:eastAsia="Times New Roman" w:hAnsi="Garamond"/>
                <w:b/>
                <w:noProof/>
                <w:color w:val="auto"/>
                <w:sz w:val="24"/>
                <w:szCs w:val="24"/>
                <w:lang w:eastAsia="pl-PL"/>
              </w:rPr>
              <w:t>XXIX.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Wymagania dotyczące wadium, w tym jego kwotę, jeżeli zamawiający przewiduje obowiązek wniesienia wadium</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_Toc62815334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0F1E3B43"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35" w:history="1">
            <w:r w:rsidR="008742E3" w:rsidRPr="00F25ABE">
              <w:rPr>
                <w:rStyle w:val="Hipercze"/>
                <w:rFonts w:ascii="Garamond" w:eastAsia="Times New Roman" w:hAnsi="Garamond"/>
                <w:b/>
                <w:noProof/>
                <w:color w:val="auto"/>
                <w:sz w:val="24"/>
                <w:szCs w:val="24"/>
                <w:lang w:eastAsia="pl-PL"/>
              </w:rPr>
              <w:t>XXX.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przewidywanych zamówieniach, o których mowa w art. 214 ust. 1 pkt 7 i 8, jeżeli zamawiający przewiduje udzielenie takich zamówień</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_Toc62815335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15D4446C"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36" w:history="1">
            <w:r w:rsidR="008742E3" w:rsidRPr="00F25ABE">
              <w:rPr>
                <w:rStyle w:val="Hipercze"/>
                <w:rFonts w:ascii="Garamond" w:eastAsia="Times New Roman" w:hAnsi="Garamond"/>
                <w:b/>
                <w:noProof/>
                <w:color w:val="auto"/>
                <w:sz w:val="24"/>
                <w:szCs w:val="24"/>
                <w:lang w:eastAsia="pl-PL"/>
              </w:rPr>
              <w:t>XXXI.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_Toc62815336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27</w:t>
            </w:r>
            <w:r w:rsidR="008742E3" w:rsidRPr="00F25ABE">
              <w:rPr>
                <w:rFonts w:ascii="Garamond" w:hAnsi="Garamond"/>
                <w:noProof/>
                <w:webHidden/>
                <w:sz w:val="24"/>
                <w:szCs w:val="24"/>
              </w:rPr>
              <w:fldChar w:fldCharType="end"/>
            </w:r>
          </w:hyperlink>
        </w:p>
        <w:p w14:paraId="0B5196DD" w14:textId="00F235C2" w:rsidR="008742E3" w:rsidRPr="00F25ABE" w:rsidRDefault="00226637" w:rsidP="00F25ABE">
          <w:pPr>
            <w:pStyle w:val="Spistreci1"/>
            <w:tabs>
              <w:tab w:val="left" w:pos="1100"/>
            </w:tabs>
            <w:spacing w:line="276" w:lineRule="auto"/>
            <w:rPr>
              <w:rFonts w:ascii="Garamond" w:eastAsiaTheme="minorEastAsia" w:hAnsi="Garamond"/>
              <w:noProof/>
              <w:sz w:val="24"/>
              <w:szCs w:val="24"/>
              <w:lang w:eastAsia="pl-PL"/>
            </w:rPr>
          </w:pPr>
          <w:hyperlink w:anchor="_Toc62815337" w:history="1">
            <w:r w:rsidR="008742E3" w:rsidRPr="00F25ABE">
              <w:rPr>
                <w:rStyle w:val="Hipercze"/>
                <w:rFonts w:ascii="Garamond" w:eastAsia="Times New Roman" w:hAnsi="Garamond"/>
                <w:b/>
                <w:noProof/>
                <w:color w:val="auto"/>
                <w:sz w:val="24"/>
                <w:szCs w:val="24"/>
                <w:lang w:eastAsia="pl-PL"/>
              </w:rPr>
              <w:t>XXXII.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dotyczące walut obcych, w jakich mogą być prowadzone rozliczenia między zamawiającym a wykonawcą, jeżeli zamawiający przewiduje rozliczenia w walutach obcych</w:t>
            </w:r>
            <w:r w:rsidR="002C7BCB" w:rsidRPr="00F25ABE">
              <w:rPr>
                <w:rStyle w:val="Hipercze"/>
                <w:rFonts w:ascii="Garamond" w:eastAsia="Times New Roman" w:hAnsi="Garamond"/>
                <w:b/>
                <w:noProof/>
                <w:color w:val="auto"/>
                <w:sz w:val="24"/>
                <w:szCs w:val="24"/>
                <w:lang w:eastAsia="pl-PL"/>
              </w:rPr>
              <w:tab/>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_Toc62815337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54155588" w14:textId="77777777" w:rsidR="008742E3" w:rsidRPr="00F25ABE" w:rsidRDefault="00226637" w:rsidP="00F25ABE">
          <w:pPr>
            <w:pStyle w:val="Spistreci1"/>
            <w:tabs>
              <w:tab w:val="left" w:pos="1100"/>
            </w:tabs>
            <w:spacing w:line="276" w:lineRule="auto"/>
            <w:rPr>
              <w:rFonts w:ascii="Garamond" w:eastAsiaTheme="minorEastAsia" w:hAnsi="Garamond"/>
              <w:noProof/>
              <w:sz w:val="24"/>
              <w:szCs w:val="24"/>
              <w:lang w:eastAsia="pl-PL"/>
            </w:rPr>
          </w:pPr>
          <w:hyperlink w:anchor="_Toc62815338" w:history="1">
            <w:r w:rsidR="008742E3" w:rsidRPr="00F25ABE">
              <w:rPr>
                <w:rStyle w:val="Hipercze"/>
                <w:rFonts w:ascii="Garamond" w:eastAsia="Times New Roman" w:hAnsi="Garamond"/>
                <w:b/>
                <w:noProof/>
                <w:color w:val="auto"/>
                <w:sz w:val="24"/>
                <w:szCs w:val="24"/>
                <w:lang w:eastAsia="pl-PL"/>
              </w:rPr>
              <w:t>XXXIII.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dotyczące zwrotu kosztów udziału w postępowaniu, jeżeli zamawiający przewiduje ich zwrot</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_Toc62815338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517F138E" w14:textId="77777777" w:rsidR="008742E3" w:rsidRPr="00F25ABE" w:rsidRDefault="00226637" w:rsidP="00F25ABE">
          <w:pPr>
            <w:pStyle w:val="Spistreci1"/>
            <w:tabs>
              <w:tab w:val="left" w:pos="1100"/>
            </w:tabs>
            <w:spacing w:line="276" w:lineRule="auto"/>
            <w:rPr>
              <w:rFonts w:ascii="Garamond" w:eastAsiaTheme="minorEastAsia" w:hAnsi="Garamond"/>
              <w:noProof/>
              <w:sz w:val="24"/>
              <w:szCs w:val="24"/>
              <w:lang w:eastAsia="pl-PL"/>
            </w:rPr>
          </w:pPr>
          <w:hyperlink w:anchor="_Toc62815339" w:history="1">
            <w:r w:rsidR="008742E3" w:rsidRPr="00F25ABE">
              <w:rPr>
                <w:rStyle w:val="Hipercze"/>
                <w:rFonts w:ascii="Garamond" w:eastAsia="Times New Roman" w:hAnsi="Garamond"/>
                <w:b/>
                <w:noProof/>
                <w:color w:val="auto"/>
                <w:sz w:val="24"/>
                <w:szCs w:val="24"/>
                <w:lang w:eastAsia="pl-PL"/>
              </w:rPr>
              <w:t>XXXIV.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obowiązku osobistego wykonania przez wykonawcę kluczowych zadań, jeżeli zamawiający dokonuje takiego zastrzeżenia zgodnie z art. 60 i art. 121</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_Toc62815339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131DFD90" w14:textId="77777777" w:rsidR="008742E3" w:rsidRPr="00F25ABE" w:rsidRDefault="00226637" w:rsidP="00F25ABE">
          <w:pPr>
            <w:pStyle w:val="Spistreci1"/>
            <w:tabs>
              <w:tab w:val="left" w:pos="880"/>
            </w:tabs>
            <w:spacing w:line="276" w:lineRule="auto"/>
            <w:rPr>
              <w:rFonts w:ascii="Garamond" w:eastAsiaTheme="minorEastAsia" w:hAnsi="Garamond"/>
              <w:noProof/>
              <w:sz w:val="24"/>
              <w:szCs w:val="24"/>
              <w:lang w:eastAsia="pl-PL"/>
            </w:rPr>
          </w:pPr>
          <w:hyperlink w:anchor="_Toc62815340" w:history="1">
            <w:r w:rsidR="008742E3" w:rsidRPr="00F25ABE">
              <w:rPr>
                <w:rStyle w:val="Hipercze"/>
                <w:rFonts w:ascii="Garamond" w:eastAsia="Times New Roman" w:hAnsi="Garamond"/>
                <w:b/>
                <w:noProof/>
                <w:color w:val="auto"/>
                <w:sz w:val="24"/>
                <w:szCs w:val="24"/>
                <w:lang w:eastAsia="pl-PL"/>
              </w:rPr>
              <w:t>XXXV.</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Maksymalną liczbę wykonawców, z którymi zamawiający zawrze umowę ramową, jeżeli zamawiający przewiduje zawarcie umowy ramowej</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_Toc62815340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00954207" w14:textId="77777777" w:rsidR="008742E3" w:rsidRPr="00F25ABE" w:rsidRDefault="00226637" w:rsidP="00F25ABE">
          <w:pPr>
            <w:pStyle w:val="Spistreci1"/>
            <w:tabs>
              <w:tab w:val="left" w:pos="1100"/>
            </w:tabs>
            <w:spacing w:line="276" w:lineRule="auto"/>
            <w:rPr>
              <w:rFonts w:ascii="Garamond" w:eastAsiaTheme="minorEastAsia" w:hAnsi="Garamond"/>
              <w:noProof/>
              <w:sz w:val="24"/>
              <w:szCs w:val="24"/>
              <w:lang w:eastAsia="pl-PL"/>
            </w:rPr>
          </w:pPr>
          <w:hyperlink w:anchor="_Toc62815341" w:history="1">
            <w:r w:rsidR="008742E3" w:rsidRPr="00F25ABE">
              <w:rPr>
                <w:rStyle w:val="Hipercze"/>
                <w:rFonts w:ascii="Garamond" w:eastAsia="Times New Roman" w:hAnsi="Garamond"/>
                <w:b/>
                <w:noProof/>
                <w:color w:val="auto"/>
                <w:sz w:val="24"/>
                <w:szCs w:val="24"/>
                <w:lang w:eastAsia="pl-PL"/>
              </w:rPr>
              <w:t>XXXVI.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Informację o przewidywanym wyborze najkorzystniejszej oferty z zastosowaniem aukcji elektronicznej wraz z informacjami, o których mowa w art. 230, jeżeli zamawiający przewiduje aukcję elektroniczną</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_Toc62815341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7912A94E" w14:textId="77777777" w:rsidR="008742E3" w:rsidRPr="00F25ABE" w:rsidRDefault="00226637" w:rsidP="00F25ABE">
          <w:pPr>
            <w:pStyle w:val="Spistreci1"/>
            <w:tabs>
              <w:tab w:val="left" w:pos="1100"/>
            </w:tabs>
            <w:spacing w:line="276" w:lineRule="auto"/>
            <w:rPr>
              <w:rFonts w:ascii="Garamond" w:eastAsiaTheme="minorEastAsia" w:hAnsi="Garamond"/>
              <w:noProof/>
              <w:sz w:val="24"/>
              <w:szCs w:val="24"/>
              <w:lang w:eastAsia="pl-PL"/>
            </w:rPr>
          </w:pPr>
          <w:hyperlink w:anchor="_Toc62815342" w:history="1">
            <w:r w:rsidR="008742E3" w:rsidRPr="00F25ABE">
              <w:rPr>
                <w:rStyle w:val="Hipercze"/>
                <w:rFonts w:ascii="Garamond" w:eastAsia="Times New Roman" w:hAnsi="Garamond"/>
                <w:b/>
                <w:noProof/>
                <w:color w:val="auto"/>
                <w:sz w:val="24"/>
                <w:szCs w:val="24"/>
                <w:lang w:eastAsia="pl-PL"/>
              </w:rPr>
              <w:t>XXXVII.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Wymóg lub możliwość złożenia ofert w postaci katalogów elektronicznych lub dołączenia katalogów elektronicznych do oferty, w sytuacji określonej w art. 93</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_Toc62815342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5BF62054" w14:textId="77777777" w:rsidR="008742E3" w:rsidRPr="00F25ABE" w:rsidRDefault="00226637" w:rsidP="00F25ABE">
          <w:pPr>
            <w:pStyle w:val="Spistreci1"/>
            <w:tabs>
              <w:tab w:val="left" w:pos="1320"/>
            </w:tabs>
            <w:spacing w:line="276" w:lineRule="auto"/>
            <w:rPr>
              <w:rFonts w:ascii="Garamond" w:eastAsiaTheme="minorEastAsia" w:hAnsi="Garamond"/>
              <w:noProof/>
              <w:sz w:val="24"/>
              <w:szCs w:val="24"/>
              <w:lang w:eastAsia="pl-PL"/>
            </w:rPr>
          </w:pPr>
          <w:hyperlink w:anchor="_Toc62815343" w:history="1">
            <w:r w:rsidR="008742E3" w:rsidRPr="00F25ABE">
              <w:rPr>
                <w:rStyle w:val="Hipercze"/>
                <w:rFonts w:ascii="Garamond" w:eastAsia="Times New Roman" w:hAnsi="Garamond"/>
                <w:b/>
                <w:noProof/>
                <w:color w:val="auto"/>
                <w:sz w:val="24"/>
                <w:szCs w:val="24"/>
                <w:lang w:eastAsia="pl-PL"/>
              </w:rPr>
              <w:t>XXXVIII.</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b/>
                <w:noProof/>
                <w:color w:val="auto"/>
                <w:sz w:val="24"/>
                <w:szCs w:val="24"/>
                <w:lang w:eastAsia="pl-PL"/>
              </w:rPr>
              <w:t>Informacje dotyczące zabezpieczenia należytego wykonania umowy, jeżeli zamawiający je przewiduje</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_Toc62815343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0C4319CD" w14:textId="77777777" w:rsidR="008742E3" w:rsidRPr="00F25ABE" w:rsidRDefault="00226637" w:rsidP="00F25ABE">
          <w:pPr>
            <w:pStyle w:val="Spistreci1"/>
            <w:tabs>
              <w:tab w:val="left" w:pos="1100"/>
            </w:tabs>
            <w:spacing w:line="276" w:lineRule="auto"/>
            <w:rPr>
              <w:rFonts w:ascii="Garamond" w:eastAsiaTheme="minorEastAsia" w:hAnsi="Garamond"/>
              <w:noProof/>
              <w:sz w:val="24"/>
              <w:szCs w:val="24"/>
              <w:lang w:eastAsia="pl-PL"/>
            </w:rPr>
          </w:pPr>
          <w:hyperlink w:anchor="_Toc62815344" w:history="1">
            <w:r w:rsidR="008742E3" w:rsidRPr="00F25ABE">
              <w:rPr>
                <w:rStyle w:val="Hipercze"/>
                <w:rFonts w:ascii="Garamond" w:eastAsia="Times New Roman" w:hAnsi="Garamond" w:cs="Times New Roman"/>
                <w:b/>
                <w:noProof/>
                <w:color w:val="auto"/>
                <w:sz w:val="24"/>
                <w:szCs w:val="24"/>
                <w:lang w:eastAsia="pl-PL"/>
              </w:rPr>
              <w:t>XXXIX.</w:t>
            </w:r>
            <w:r w:rsidR="008742E3" w:rsidRPr="00F25ABE">
              <w:rPr>
                <w:rFonts w:ascii="Garamond" w:eastAsiaTheme="minorEastAsia" w:hAnsi="Garamond"/>
                <w:noProof/>
                <w:sz w:val="24"/>
                <w:szCs w:val="24"/>
                <w:lang w:eastAsia="pl-PL"/>
              </w:rPr>
              <w:tab/>
            </w:r>
            <w:r w:rsidR="008742E3" w:rsidRPr="00F25ABE">
              <w:rPr>
                <w:rStyle w:val="Hipercze"/>
                <w:rFonts w:ascii="Garamond" w:eastAsia="Times New Roman" w:hAnsi="Garamond" w:cstheme="majorBidi"/>
                <w:b/>
                <w:noProof/>
                <w:color w:val="auto"/>
                <w:sz w:val="24"/>
                <w:szCs w:val="24"/>
                <w:lang w:eastAsia="pl-PL"/>
              </w:rPr>
              <w:t>Klauzula</w:t>
            </w:r>
            <w:r w:rsidR="008742E3" w:rsidRPr="00F25ABE">
              <w:rPr>
                <w:rStyle w:val="Hipercze"/>
                <w:rFonts w:ascii="Garamond" w:eastAsia="Times New Roman" w:hAnsi="Garamond" w:cs="Times New Roman"/>
                <w:b/>
                <w:noProof/>
                <w:color w:val="auto"/>
                <w:sz w:val="24"/>
                <w:szCs w:val="24"/>
                <w:lang w:eastAsia="pl-PL"/>
              </w:rPr>
              <w:t xml:space="preserve"> informacyjna z art. 13 RODO do zastosowania przez zamawiających  w celu związanym z postępowaniem o udzielenie zamówienia publicznego</w:t>
            </w:r>
            <w:r w:rsidR="008742E3" w:rsidRPr="00F25ABE">
              <w:rPr>
                <w:rFonts w:ascii="Garamond" w:hAnsi="Garamond"/>
                <w:noProof/>
                <w:webHidden/>
                <w:sz w:val="24"/>
                <w:szCs w:val="24"/>
              </w:rPr>
              <w:tab/>
            </w:r>
            <w:r w:rsidR="008742E3" w:rsidRPr="00F25ABE">
              <w:rPr>
                <w:rFonts w:ascii="Garamond" w:hAnsi="Garamond"/>
                <w:noProof/>
                <w:webHidden/>
                <w:sz w:val="24"/>
                <w:szCs w:val="24"/>
              </w:rPr>
              <w:fldChar w:fldCharType="begin"/>
            </w:r>
            <w:r w:rsidR="008742E3" w:rsidRPr="00F25ABE">
              <w:rPr>
                <w:rFonts w:ascii="Garamond" w:hAnsi="Garamond"/>
                <w:noProof/>
                <w:webHidden/>
                <w:sz w:val="24"/>
                <w:szCs w:val="24"/>
              </w:rPr>
              <w:instrText xml:space="preserve"> PAGEREF _Toc62815344 \h </w:instrText>
            </w:r>
            <w:r w:rsidR="008742E3" w:rsidRPr="00F25ABE">
              <w:rPr>
                <w:rFonts w:ascii="Garamond" w:hAnsi="Garamond"/>
                <w:noProof/>
                <w:webHidden/>
                <w:sz w:val="24"/>
                <w:szCs w:val="24"/>
              </w:rPr>
            </w:r>
            <w:r w:rsidR="008742E3" w:rsidRPr="00F25ABE">
              <w:rPr>
                <w:rFonts w:ascii="Garamond" w:hAnsi="Garamond"/>
                <w:noProof/>
                <w:webHidden/>
                <w:sz w:val="24"/>
                <w:szCs w:val="24"/>
              </w:rPr>
              <w:fldChar w:fldCharType="separate"/>
            </w:r>
            <w:r w:rsidR="00811FB6" w:rsidRPr="00F25ABE">
              <w:rPr>
                <w:rFonts w:ascii="Garamond" w:hAnsi="Garamond"/>
                <w:noProof/>
                <w:webHidden/>
                <w:sz w:val="24"/>
                <w:szCs w:val="24"/>
              </w:rPr>
              <w:t>28</w:t>
            </w:r>
            <w:r w:rsidR="008742E3" w:rsidRPr="00F25ABE">
              <w:rPr>
                <w:rFonts w:ascii="Garamond" w:hAnsi="Garamond"/>
                <w:noProof/>
                <w:webHidden/>
                <w:sz w:val="24"/>
                <w:szCs w:val="24"/>
              </w:rPr>
              <w:fldChar w:fldCharType="end"/>
            </w:r>
          </w:hyperlink>
        </w:p>
        <w:p w14:paraId="2CC462F4" w14:textId="6787D573" w:rsidR="00CB79E9" w:rsidRPr="00F25ABE" w:rsidRDefault="00CB79E9" w:rsidP="00F25ABE">
          <w:pPr>
            <w:spacing w:after="0" w:line="276" w:lineRule="auto"/>
            <w:rPr>
              <w:rFonts w:ascii="Garamond" w:hAnsi="Garamond"/>
              <w:sz w:val="24"/>
              <w:szCs w:val="24"/>
            </w:rPr>
          </w:pPr>
          <w:r w:rsidRPr="00F25ABE">
            <w:rPr>
              <w:rFonts w:ascii="Garamond" w:hAnsi="Garamond"/>
              <w:b/>
              <w:bCs/>
              <w:sz w:val="24"/>
              <w:szCs w:val="24"/>
            </w:rPr>
            <w:fldChar w:fldCharType="end"/>
          </w:r>
        </w:p>
      </w:sdtContent>
    </w:sdt>
    <w:p w14:paraId="0514F832" w14:textId="77777777" w:rsidR="00CB79E9" w:rsidRPr="00F25ABE" w:rsidRDefault="00CB79E9" w:rsidP="00F25ABE">
      <w:pPr>
        <w:shd w:val="clear" w:color="auto" w:fill="FFFFFF"/>
        <w:spacing w:after="0" w:line="276" w:lineRule="auto"/>
        <w:rPr>
          <w:rFonts w:ascii="Garamond" w:eastAsia="Times New Roman" w:hAnsi="Garamond" w:cs="Times New Roman"/>
          <w:b/>
          <w:bCs/>
          <w:sz w:val="24"/>
          <w:szCs w:val="24"/>
          <w:shd w:val="clear" w:color="auto" w:fill="FFFFFF"/>
          <w:lang w:eastAsia="pl-PL"/>
        </w:rPr>
      </w:pPr>
    </w:p>
    <w:p w14:paraId="10824991" w14:textId="77777777" w:rsidR="00CB79E9" w:rsidRPr="00F25ABE" w:rsidRDefault="00CB79E9" w:rsidP="00F25ABE">
      <w:pPr>
        <w:shd w:val="clear" w:color="auto" w:fill="FFFFFF"/>
        <w:spacing w:after="0" w:line="276" w:lineRule="auto"/>
        <w:rPr>
          <w:rFonts w:ascii="Garamond" w:eastAsia="Times New Roman" w:hAnsi="Garamond" w:cs="Times New Roman"/>
          <w:b/>
          <w:bCs/>
          <w:sz w:val="24"/>
          <w:szCs w:val="24"/>
          <w:shd w:val="clear" w:color="auto" w:fill="FFFFFF"/>
          <w:lang w:eastAsia="pl-PL"/>
        </w:rPr>
      </w:pPr>
    </w:p>
    <w:p w14:paraId="714D0A60" w14:textId="0C87E6DB" w:rsidR="00CB79E9" w:rsidRPr="00F25ABE" w:rsidRDefault="00CB79E9" w:rsidP="00F25ABE">
      <w:pPr>
        <w:shd w:val="clear" w:color="auto" w:fill="FFFFFF"/>
        <w:tabs>
          <w:tab w:val="left" w:pos="1452"/>
        </w:tabs>
        <w:spacing w:after="0" w:line="276" w:lineRule="auto"/>
        <w:rPr>
          <w:rFonts w:ascii="Garamond" w:eastAsia="Times New Roman" w:hAnsi="Garamond" w:cs="Times New Roman"/>
          <w:b/>
          <w:bCs/>
          <w:sz w:val="24"/>
          <w:szCs w:val="24"/>
          <w:shd w:val="clear" w:color="auto" w:fill="FFFFFF"/>
          <w:lang w:eastAsia="pl-PL"/>
        </w:rPr>
      </w:pPr>
      <w:r w:rsidRPr="00F25ABE">
        <w:rPr>
          <w:rFonts w:ascii="Garamond" w:eastAsia="Times New Roman" w:hAnsi="Garamond" w:cs="Times New Roman"/>
          <w:b/>
          <w:bCs/>
          <w:sz w:val="24"/>
          <w:szCs w:val="24"/>
          <w:shd w:val="clear" w:color="auto" w:fill="FFFFFF"/>
          <w:lang w:eastAsia="pl-PL"/>
        </w:rPr>
        <w:tab/>
      </w:r>
    </w:p>
    <w:p w14:paraId="339408C0" w14:textId="54B026D1" w:rsidR="00CB79E9" w:rsidRPr="00F25ABE" w:rsidRDefault="00CB79E9" w:rsidP="00F25ABE">
      <w:pPr>
        <w:spacing w:line="276" w:lineRule="auto"/>
        <w:rPr>
          <w:rFonts w:ascii="Garamond" w:eastAsia="Times New Roman" w:hAnsi="Garamond" w:cs="Times New Roman"/>
          <w:b/>
          <w:bCs/>
          <w:sz w:val="24"/>
          <w:szCs w:val="24"/>
          <w:shd w:val="clear" w:color="auto" w:fill="FFFFFF"/>
          <w:lang w:eastAsia="pl-PL"/>
        </w:rPr>
      </w:pPr>
      <w:r w:rsidRPr="00F25ABE">
        <w:rPr>
          <w:rFonts w:ascii="Garamond" w:eastAsia="Times New Roman" w:hAnsi="Garamond" w:cs="Times New Roman"/>
          <w:b/>
          <w:bCs/>
          <w:sz w:val="24"/>
          <w:szCs w:val="24"/>
          <w:shd w:val="clear" w:color="auto" w:fill="FFFFFF"/>
          <w:lang w:eastAsia="pl-PL"/>
        </w:rPr>
        <w:br w:type="page"/>
      </w:r>
    </w:p>
    <w:p w14:paraId="04CDEFCE" w14:textId="77777777" w:rsidR="00CB79E9" w:rsidRPr="00F25ABE" w:rsidRDefault="00CB79E9" w:rsidP="00F25ABE">
      <w:pPr>
        <w:shd w:val="clear" w:color="auto" w:fill="FFFFFF"/>
        <w:spacing w:after="0" w:line="276" w:lineRule="auto"/>
        <w:rPr>
          <w:rFonts w:ascii="Garamond" w:eastAsia="Times New Roman" w:hAnsi="Garamond" w:cs="Times New Roman"/>
          <w:b/>
          <w:bCs/>
          <w:sz w:val="24"/>
          <w:szCs w:val="24"/>
          <w:shd w:val="clear" w:color="auto" w:fill="FFFFFF"/>
          <w:lang w:eastAsia="pl-PL"/>
        </w:rPr>
      </w:pPr>
    </w:p>
    <w:p w14:paraId="51207B9A" w14:textId="704A9598" w:rsidR="00CB79E9" w:rsidRPr="00F25ABE" w:rsidRDefault="00242198"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0" w:name="_Toc62815306"/>
      <w:r w:rsidRPr="00F25ABE">
        <w:rPr>
          <w:rFonts w:ascii="Garamond" w:eastAsia="Times New Roman" w:hAnsi="Garamond"/>
          <w:b/>
          <w:color w:val="auto"/>
          <w:sz w:val="24"/>
          <w:szCs w:val="24"/>
          <w:lang w:eastAsia="pl-PL"/>
        </w:rPr>
        <w:t>Nazwa</w:t>
      </w:r>
      <w:r w:rsidR="00CB79E9" w:rsidRPr="00F25ABE">
        <w:rPr>
          <w:rFonts w:ascii="Garamond" w:eastAsia="Times New Roman" w:hAnsi="Garamond"/>
          <w:b/>
          <w:color w:val="auto"/>
          <w:sz w:val="24"/>
          <w:szCs w:val="24"/>
          <w:lang w:eastAsia="pl-PL"/>
        </w:rPr>
        <w:t xml:space="preserve"> oraz adres zamawiającego, numer telefonu, adres poczty elektronicznej oraz strony internetowej prowadzonego postępowania</w:t>
      </w:r>
      <w:bookmarkEnd w:id="0"/>
    </w:p>
    <w:p w14:paraId="66329238" w14:textId="77777777" w:rsidR="00CB79E9" w:rsidRPr="00F25ABE" w:rsidRDefault="00CB79E9" w:rsidP="00F25ABE">
      <w:pPr>
        <w:spacing w:after="0" w:line="276" w:lineRule="auto"/>
        <w:rPr>
          <w:rFonts w:ascii="Garamond" w:hAnsi="Garamond"/>
          <w:sz w:val="24"/>
          <w:szCs w:val="24"/>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5755"/>
      </w:tblGrid>
      <w:tr w:rsidR="00811FB6" w:rsidRPr="00F25ABE" w14:paraId="344A26F0"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D204EED"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Pełna nazwa</w:t>
            </w:r>
          </w:p>
        </w:tc>
        <w:tc>
          <w:tcPr>
            <w:tcW w:w="3153" w:type="pct"/>
            <w:tcBorders>
              <w:left w:val="dotted" w:sz="6" w:space="0" w:color="C2B000"/>
              <w:bottom w:val="single" w:sz="4" w:space="0" w:color="000000"/>
            </w:tcBorders>
            <w:vAlign w:val="center"/>
          </w:tcPr>
          <w:p w14:paraId="1B80B91C" w14:textId="6B0ED1BC" w:rsidR="00CB79E9" w:rsidRPr="00F25ABE" w:rsidRDefault="003A104C" w:rsidP="00F25ABE">
            <w:pPr>
              <w:spacing w:after="0" w:line="276" w:lineRule="auto"/>
              <w:jc w:val="both"/>
              <w:rPr>
                <w:rFonts w:ascii="Garamond" w:hAnsi="Garamond" w:cstheme="minorHAnsi"/>
                <w:bCs/>
                <w:sz w:val="24"/>
                <w:szCs w:val="24"/>
              </w:rPr>
            </w:pPr>
            <w:r w:rsidRPr="00F25ABE">
              <w:rPr>
                <w:rFonts w:ascii="Garamond" w:hAnsi="Garamond" w:cstheme="minorHAnsi"/>
                <w:bCs/>
                <w:sz w:val="24"/>
                <w:szCs w:val="24"/>
              </w:rPr>
              <w:t xml:space="preserve">Zakład Gospodarki Komunalnej i Mieszkaniowej Spółka </w:t>
            </w:r>
            <w:r w:rsidR="00F25ABE">
              <w:rPr>
                <w:rFonts w:ascii="Garamond" w:hAnsi="Garamond" w:cstheme="minorHAnsi"/>
                <w:bCs/>
                <w:sz w:val="24"/>
                <w:szCs w:val="24"/>
              </w:rPr>
              <w:t xml:space="preserve">            </w:t>
            </w:r>
            <w:r w:rsidRPr="00F25ABE">
              <w:rPr>
                <w:rFonts w:ascii="Garamond" w:hAnsi="Garamond" w:cstheme="minorHAnsi"/>
                <w:bCs/>
                <w:sz w:val="24"/>
                <w:szCs w:val="24"/>
              </w:rPr>
              <w:t>z o.o.</w:t>
            </w:r>
          </w:p>
        </w:tc>
      </w:tr>
      <w:tr w:rsidR="00811FB6" w:rsidRPr="00F25ABE" w14:paraId="1C26D21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BC48EC5"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Adres siedziby</w:t>
            </w:r>
          </w:p>
        </w:tc>
        <w:tc>
          <w:tcPr>
            <w:tcW w:w="3153" w:type="pct"/>
            <w:tcBorders>
              <w:left w:val="dotted" w:sz="6" w:space="0" w:color="C2B000"/>
              <w:bottom w:val="single" w:sz="4" w:space="0" w:color="000000"/>
            </w:tcBorders>
            <w:vAlign w:val="center"/>
          </w:tcPr>
          <w:p w14:paraId="6D03FB60" w14:textId="77777777" w:rsidR="003A104C" w:rsidRPr="00F25ABE" w:rsidRDefault="003A104C" w:rsidP="00F25ABE">
            <w:pPr>
              <w:spacing w:after="0" w:line="276" w:lineRule="auto"/>
              <w:jc w:val="both"/>
              <w:rPr>
                <w:rFonts w:ascii="Garamond" w:hAnsi="Garamond" w:cstheme="minorHAnsi"/>
                <w:bCs/>
                <w:sz w:val="24"/>
                <w:szCs w:val="24"/>
              </w:rPr>
            </w:pPr>
            <w:r w:rsidRPr="00F25ABE">
              <w:rPr>
                <w:rFonts w:ascii="Garamond" w:hAnsi="Garamond" w:cstheme="minorHAnsi"/>
                <w:bCs/>
                <w:sz w:val="24"/>
                <w:szCs w:val="24"/>
              </w:rPr>
              <w:t>ul. Piłsudskiego 111A</w:t>
            </w:r>
          </w:p>
          <w:p w14:paraId="5EA5DD47" w14:textId="414DC217" w:rsidR="00CB79E9" w:rsidRPr="00F25ABE" w:rsidRDefault="003A104C" w:rsidP="00F25ABE">
            <w:pPr>
              <w:spacing w:after="0" w:line="276" w:lineRule="auto"/>
              <w:jc w:val="both"/>
              <w:rPr>
                <w:rFonts w:ascii="Garamond" w:hAnsi="Garamond" w:cstheme="minorHAnsi"/>
                <w:bCs/>
                <w:sz w:val="24"/>
                <w:szCs w:val="24"/>
              </w:rPr>
            </w:pPr>
            <w:r w:rsidRPr="00F25ABE">
              <w:rPr>
                <w:rFonts w:ascii="Garamond" w:hAnsi="Garamond" w:cstheme="minorHAnsi"/>
                <w:bCs/>
                <w:sz w:val="24"/>
                <w:szCs w:val="24"/>
              </w:rPr>
              <w:t>36-100 Kolbuszowa</w:t>
            </w:r>
          </w:p>
        </w:tc>
      </w:tr>
      <w:tr w:rsidR="00811FB6" w:rsidRPr="00F25ABE" w14:paraId="763F9B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856D2BD"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NIP</w:t>
            </w:r>
          </w:p>
        </w:tc>
        <w:tc>
          <w:tcPr>
            <w:tcW w:w="3153" w:type="pct"/>
            <w:tcBorders>
              <w:left w:val="dotted" w:sz="6" w:space="0" w:color="C2B000"/>
              <w:bottom w:val="single" w:sz="4" w:space="0" w:color="000000"/>
            </w:tcBorders>
            <w:vAlign w:val="center"/>
          </w:tcPr>
          <w:p w14:paraId="55DF6557" w14:textId="67D8C84B" w:rsidR="00CB79E9" w:rsidRPr="00F25ABE" w:rsidRDefault="003A104C" w:rsidP="00F25ABE">
            <w:pPr>
              <w:spacing w:after="0" w:line="276" w:lineRule="auto"/>
              <w:jc w:val="both"/>
              <w:rPr>
                <w:rFonts w:ascii="Garamond" w:hAnsi="Garamond" w:cstheme="minorHAnsi"/>
                <w:sz w:val="24"/>
                <w:szCs w:val="24"/>
              </w:rPr>
            </w:pPr>
            <w:r w:rsidRPr="00F25ABE">
              <w:rPr>
                <w:rFonts w:ascii="Garamond" w:hAnsi="Garamond" w:cstheme="minorHAnsi"/>
                <w:bCs/>
                <w:sz w:val="24"/>
                <w:szCs w:val="24"/>
              </w:rPr>
              <w:t>814-16-85-725</w:t>
            </w:r>
          </w:p>
        </w:tc>
      </w:tr>
      <w:tr w:rsidR="00811FB6" w:rsidRPr="00F25ABE" w14:paraId="4690E5B3"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01485E6B"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REGON</w:t>
            </w:r>
          </w:p>
        </w:tc>
        <w:tc>
          <w:tcPr>
            <w:tcW w:w="3153" w:type="pct"/>
            <w:tcBorders>
              <w:left w:val="dotted" w:sz="6" w:space="0" w:color="C2B000"/>
              <w:bottom w:val="single" w:sz="4" w:space="0" w:color="000000"/>
            </w:tcBorders>
            <w:vAlign w:val="center"/>
          </w:tcPr>
          <w:p w14:paraId="505ACDAA" w14:textId="5DFC8ED2" w:rsidR="00CB79E9" w:rsidRPr="00F25ABE" w:rsidRDefault="003A104C" w:rsidP="00F25ABE">
            <w:pPr>
              <w:spacing w:after="0" w:line="276" w:lineRule="auto"/>
              <w:jc w:val="both"/>
              <w:rPr>
                <w:rFonts w:ascii="Garamond" w:hAnsi="Garamond" w:cstheme="minorHAnsi"/>
                <w:sz w:val="24"/>
                <w:szCs w:val="24"/>
              </w:rPr>
            </w:pPr>
            <w:r w:rsidRPr="00F25ABE">
              <w:rPr>
                <w:rFonts w:ascii="Garamond" w:hAnsi="Garamond" w:cstheme="minorHAnsi"/>
                <w:bCs/>
                <w:sz w:val="24"/>
                <w:szCs w:val="24"/>
              </w:rPr>
              <w:t>363020205</w:t>
            </w:r>
          </w:p>
        </w:tc>
      </w:tr>
      <w:tr w:rsidR="00811FB6" w:rsidRPr="00F25ABE" w14:paraId="5DE5FF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FC8DB65"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Rodzaj Zamawiającego</w:t>
            </w:r>
          </w:p>
        </w:tc>
        <w:tc>
          <w:tcPr>
            <w:tcW w:w="3153" w:type="pct"/>
            <w:tcBorders>
              <w:left w:val="dotted" w:sz="6" w:space="0" w:color="C2B000"/>
              <w:bottom w:val="single" w:sz="4" w:space="0" w:color="000000"/>
            </w:tcBorders>
            <w:vAlign w:val="center"/>
          </w:tcPr>
          <w:p w14:paraId="17958397" w14:textId="7770C702" w:rsidR="00CB79E9" w:rsidRPr="00F25ABE" w:rsidRDefault="003A104C"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Spółka prawa handlowego</w:t>
            </w:r>
          </w:p>
        </w:tc>
      </w:tr>
      <w:tr w:rsidR="00811FB6" w:rsidRPr="00F25ABE" w14:paraId="42F5C39E"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5B92AA3E"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Adres strony internetowej</w:t>
            </w:r>
          </w:p>
        </w:tc>
        <w:tc>
          <w:tcPr>
            <w:tcW w:w="3153" w:type="pct"/>
            <w:tcBorders>
              <w:left w:val="dotted" w:sz="6" w:space="0" w:color="C2B000"/>
              <w:bottom w:val="single" w:sz="4" w:space="0" w:color="000000"/>
            </w:tcBorders>
            <w:vAlign w:val="center"/>
          </w:tcPr>
          <w:p w14:paraId="2499FFC4" w14:textId="47645691"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www.</w:t>
            </w:r>
            <w:r w:rsidR="003A104C" w:rsidRPr="00F25ABE">
              <w:rPr>
                <w:rFonts w:ascii="Garamond" w:hAnsi="Garamond" w:cstheme="minorHAnsi"/>
                <w:sz w:val="24"/>
                <w:szCs w:val="24"/>
              </w:rPr>
              <w:t>zgkim</w:t>
            </w:r>
            <w:r w:rsidRPr="00F25ABE">
              <w:rPr>
                <w:rFonts w:ascii="Garamond" w:hAnsi="Garamond" w:cstheme="minorHAnsi"/>
                <w:sz w:val="24"/>
                <w:szCs w:val="24"/>
              </w:rPr>
              <w:t>.kolbuszowa.pl</w:t>
            </w:r>
          </w:p>
        </w:tc>
      </w:tr>
      <w:tr w:rsidR="00811FB6" w:rsidRPr="00F25ABE" w14:paraId="66C5FDB6"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695E4DD3" w14:textId="17569042" w:rsidR="00CB79E9" w:rsidRPr="00F25ABE" w:rsidRDefault="003A104C" w:rsidP="00F25ABE">
            <w:pPr>
              <w:spacing w:after="0" w:line="276" w:lineRule="auto"/>
              <w:jc w:val="both"/>
              <w:rPr>
                <w:rFonts w:ascii="Garamond" w:hAnsi="Garamond" w:cstheme="minorHAnsi"/>
                <w:sz w:val="24"/>
                <w:szCs w:val="24"/>
              </w:rPr>
            </w:pPr>
            <w:proofErr w:type="spellStart"/>
            <w:r w:rsidRPr="00F25ABE">
              <w:rPr>
                <w:rFonts w:ascii="Garamond" w:hAnsi="Garamond" w:cstheme="minorHAnsi"/>
                <w:sz w:val="24"/>
                <w:szCs w:val="24"/>
              </w:rPr>
              <w:t>MiniPortal</w:t>
            </w:r>
            <w:proofErr w:type="spellEnd"/>
            <w:r w:rsidR="00CB79E9" w:rsidRPr="00F25ABE">
              <w:rPr>
                <w:rFonts w:ascii="Garamond" w:hAnsi="Garamond" w:cstheme="minorHAnsi"/>
                <w:sz w:val="24"/>
                <w:szCs w:val="24"/>
              </w:rPr>
              <w:t xml:space="preserve"> </w:t>
            </w:r>
          </w:p>
        </w:tc>
        <w:tc>
          <w:tcPr>
            <w:tcW w:w="3153" w:type="pct"/>
            <w:tcBorders>
              <w:left w:val="dotted" w:sz="6" w:space="0" w:color="C2B000"/>
              <w:bottom w:val="single" w:sz="4" w:space="0" w:color="000000"/>
            </w:tcBorders>
            <w:vAlign w:val="center"/>
          </w:tcPr>
          <w:p w14:paraId="61DC9827" w14:textId="4EF7AB1F" w:rsidR="00CB79E9" w:rsidRPr="00F25ABE" w:rsidRDefault="00226637" w:rsidP="00F25ABE">
            <w:pPr>
              <w:spacing w:after="0" w:line="276" w:lineRule="auto"/>
              <w:jc w:val="both"/>
              <w:rPr>
                <w:rFonts w:ascii="Garamond" w:hAnsi="Garamond" w:cstheme="minorHAnsi"/>
                <w:sz w:val="24"/>
                <w:szCs w:val="24"/>
              </w:rPr>
            </w:pPr>
            <w:hyperlink r:id="rId8" w:history="1">
              <w:r w:rsidR="003A104C" w:rsidRPr="00F25ABE">
                <w:rPr>
                  <w:rFonts w:ascii="Garamond" w:hAnsi="Garamond"/>
                  <w:sz w:val="24"/>
                  <w:szCs w:val="24"/>
                </w:rPr>
                <w:t>https://miniportal.uzp.gov.pl</w:t>
              </w:r>
            </w:hyperlink>
            <w:r w:rsidR="003A104C" w:rsidRPr="00F25ABE">
              <w:rPr>
                <w:rFonts w:ascii="Garamond" w:hAnsi="Garamond" w:cstheme="minorHAnsi"/>
                <w:sz w:val="24"/>
                <w:szCs w:val="24"/>
              </w:rPr>
              <w:t>;</w:t>
            </w:r>
          </w:p>
        </w:tc>
      </w:tr>
    </w:tbl>
    <w:p w14:paraId="54A31E62" w14:textId="77777777" w:rsidR="00CB79E9" w:rsidRPr="00F25ABE" w:rsidRDefault="00CB79E9" w:rsidP="00F25ABE">
      <w:pPr>
        <w:spacing w:after="0" w:line="276" w:lineRule="auto"/>
        <w:ind w:left="567" w:hanging="567"/>
        <w:jc w:val="both"/>
        <w:rPr>
          <w:rFonts w:ascii="Garamond" w:hAnsi="Garamond"/>
          <w:b/>
          <w:sz w:val="24"/>
          <w:szCs w:val="24"/>
          <w:lang w:eastAsia="pl-PL"/>
        </w:rPr>
      </w:pPr>
    </w:p>
    <w:p w14:paraId="51E8C2F7" w14:textId="61A7CF72" w:rsidR="00CB79E9" w:rsidRPr="00F25ABE" w:rsidRDefault="00CB79E9" w:rsidP="00F25ABE">
      <w:pPr>
        <w:pStyle w:val="Nagwek1"/>
        <w:numPr>
          <w:ilvl w:val="0"/>
          <w:numId w:val="3"/>
        </w:numPr>
        <w:spacing w:before="0" w:line="276" w:lineRule="auto"/>
        <w:ind w:left="567" w:hanging="567"/>
        <w:jc w:val="both"/>
        <w:rPr>
          <w:rFonts w:ascii="Garamond" w:hAnsi="Garamond"/>
          <w:b/>
          <w:color w:val="auto"/>
          <w:sz w:val="24"/>
          <w:szCs w:val="24"/>
        </w:rPr>
      </w:pPr>
      <w:bookmarkStart w:id="1" w:name="_Toc62815307"/>
      <w:r w:rsidRPr="00F25ABE">
        <w:rPr>
          <w:rFonts w:ascii="Garamond" w:hAnsi="Garamond"/>
          <w:b/>
          <w:color w:val="auto"/>
          <w:sz w:val="24"/>
          <w:szCs w:val="24"/>
        </w:rPr>
        <w:t>Adres strony internetowej, na której udostępniane będą zmiany i wyjaśnienia treści SWZ oraz inne dokumenty zamówienia bezpośrednio związane z postępowaniem o udzielenie zamówienia</w:t>
      </w:r>
      <w:bookmarkEnd w:id="1"/>
    </w:p>
    <w:p w14:paraId="698C6A60" w14:textId="44450DFC" w:rsidR="00CB79E9" w:rsidRPr="00F25ABE" w:rsidRDefault="00CB79E9" w:rsidP="00F25ABE">
      <w:pPr>
        <w:spacing w:after="0" w:line="276" w:lineRule="auto"/>
        <w:jc w:val="both"/>
        <w:rPr>
          <w:rFonts w:ascii="Garamond" w:hAnsi="Garamond"/>
          <w:sz w:val="24"/>
          <w:szCs w:val="24"/>
        </w:rPr>
      </w:pPr>
      <w:r w:rsidRPr="00F25ABE">
        <w:rPr>
          <w:rFonts w:ascii="Garamond" w:hAnsi="Garamond"/>
          <w:sz w:val="24"/>
          <w:szCs w:val="24"/>
        </w:rPr>
        <w:t xml:space="preserve">Postępowanie prowadzone jest przy użyciu środków komunikacji elektronicznej z wykorzystaniem </w:t>
      </w:r>
      <w:proofErr w:type="spellStart"/>
      <w:r w:rsidR="003A104C" w:rsidRPr="00F25ABE">
        <w:rPr>
          <w:rFonts w:ascii="Garamond" w:hAnsi="Garamond"/>
          <w:sz w:val="24"/>
          <w:szCs w:val="24"/>
        </w:rPr>
        <w:t>Miniportalu</w:t>
      </w:r>
      <w:proofErr w:type="spellEnd"/>
      <w:r w:rsidR="003A104C" w:rsidRPr="00F25ABE">
        <w:rPr>
          <w:rFonts w:ascii="Garamond" w:hAnsi="Garamond"/>
          <w:sz w:val="24"/>
          <w:szCs w:val="24"/>
        </w:rPr>
        <w:t xml:space="preserve"> oraz </w:t>
      </w:r>
      <w:r w:rsidRPr="00F25ABE">
        <w:rPr>
          <w:rFonts w:ascii="Garamond" w:hAnsi="Garamond"/>
          <w:sz w:val="24"/>
          <w:szCs w:val="24"/>
        </w:rPr>
        <w:t>poczty elektronicznej Zamawiającego.</w:t>
      </w:r>
    </w:p>
    <w:p w14:paraId="4AD9CD40" w14:textId="45B9FB5D" w:rsidR="00CB79E9" w:rsidRPr="00F25ABE" w:rsidRDefault="00CB79E9" w:rsidP="00F25ABE">
      <w:pPr>
        <w:spacing w:after="0" w:line="276" w:lineRule="auto"/>
        <w:jc w:val="both"/>
        <w:rPr>
          <w:rFonts w:ascii="Garamond" w:hAnsi="Garamond"/>
          <w:sz w:val="24"/>
          <w:szCs w:val="24"/>
        </w:rPr>
      </w:pPr>
      <w:r w:rsidRPr="00F25ABE">
        <w:rPr>
          <w:rFonts w:ascii="Garamond" w:hAnsi="Garamond"/>
          <w:sz w:val="24"/>
          <w:szCs w:val="24"/>
        </w:rPr>
        <w:t>Zmiany i wyjaśnienia treści SWZ oraz inne dokumenty za</w:t>
      </w:r>
      <w:r w:rsidR="006F0350" w:rsidRPr="00F25ABE">
        <w:rPr>
          <w:rFonts w:ascii="Garamond" w:hAnsi="Garamond"/>
          <w:sz w:val="24"/>
          <w:szCs w:val="24"/>
        </w:rPr>
        <w:t xml:space="preserve">mówienia bezpośrednio związane </w:t>
      </w:r>
      <w:r w:rsidR="006F0350" w:rsidRPr="00F25ABE">
        <w:rPr>
          <w:rFonts w:ascii="Garamond" w:hAnsi="Garamond"/>
          <w:sz w:val="24"/>
          <w:szCs w:val="24"/>
        </w:rPr>
        <w:br/>
      </w:r>
      <w:r w:rsidRPr="00F25ABE">
        <w:rPr>
          <w:rFonts w:ascii="Garamond" w:hAnsi="Garamond"/>
          <w:sz w:val="24"/>
          <w:szCs w:val="24"/>
        </w:rPr>
        <w:t xml:space="preserve">z postępowaniem o udzielenie zamówienia będą udostępniane na stronie internetowej: </w:t>
      </w:r>
    </w:p>
    <w:p w14:paraId="0178DA31" w14:textId="77777777" w:rsidR="003A104C" w:rsidRPr="00F25ABE" w:rsidRDefault="003A104C" w:rsidP="00F25ABE">
      <w:pPr>
        <w:spacing w:after="0" w:line="276" w:lineRule="auto"/>
        <w:jc w:val="both"/>
        <w:rPr>
          <w:rFonts w:ascii="Garamond" w:hAnsi="Garamond"/>
          <w:sz w:val="24"/>
          <w:szCs w:val="24"/>
        </w:rPr>
      </w:pPr>
      <w:r w:rsidRPr="00F25ABE">
        <w:rPr>
          <w:rFonts w:ascii="Garamond" w:hAnsi="Garamond"/>
          <w:sz w:val="24"/>
          <w:szCs w:val="24"/>
        </w:rPr>
        <w:t>www.zgkim.kolbuszowa.pl</w:t>
      </w:r>
    </w:p>
    <w:p w14:paraId="1457338A" w14:textId="77777777" w:rsidR="003A104C" w:rsidRPr="00F25ABE" w:rsidRDefault="003A104C" w:rsidP="00F25ABE">
      <w:pPr>
        <w:spacing w:after="0" w:line="276" w:lineRule="auto"/>
        <w:jc w:val="both"/>
        <w:rPr>
          <w:rFonts w:ascii="Garamond" w:hAnsi="Garamond"/>
          <w:sz w:val="24"/>
          <w:szCs w:val="24"/>
        </w:rPr>
      </w:pPr>
      <w:r w:rsidRPr="00F25ABE">
        <w:rPr>
          <w:rFonts w:ascii="Garamond" w:hAnsi="Garamond"/>
          <w:sz w:val="24"/>
          <w:szCs w:val="24"/>
        </w:rPr>
        <w:t>https://miniportal.uzp.gov.pl;</w:t>
      </w:r>
    </w:p>
    <w:p w14:paraId="20A3EB11" w14:textId="77777777" w:rsidR="00CB79E9" w:rsidRPr="00F25ABE" w:rsidRDefault="00CB79E9" w:rsidP="00F25ABE">
      <w:pPr>
        <w:spacing w:after="0" w:line="276" w:lineRule="auto"/>
        <w:rPr>
          <w:rFonts w:ascii="Garamond" w:hAnsi="Garamond"/>
          <w:sz w:val="24"/>
          <w:szCs w:val="24"/>
        </w:rPr>
      </w:pPr>
    </w:p>
    <w:p w14:paraId="4B7DA458"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2" w:name="_Toc62815308"/>
      <w:r w:rsidRPr="00F25ABE">
        <w:rPr>
          <w:rFonts w:ascii="Garamond" w:eastAsia="Times New Roman" w:hAnsi="Garamond"/>
          <w:b/>
          <w:color w:val="auto"/>
          <w:sz w:val="24"/>
          <w:szCs w:val="24"/>
          <w:lang w:eastAsia="pl-PL"/>
        </w:rPr>
        <w:t>Tryb udzielenia zamówienia</w:t>
      </w:r>
      <w:bookmarkEnd w:id="2"/>
    </w:p>
    <w:p w14:paraId="2E16B483" w14:textId="7FE1A456" w:rsidR="00CB79E9" w:rsidRPr="00F25ABE" w:rsidRDefault="00CB79E9" w:rsidP="00F25ABE">
      <w:pPr>
        <w:pStyle w:val="Akapitzlist"/>
        <w:numPr>
          <w:ilvl w:val="0"/>
          <w:numId w:val="4"/>
        </w:numPr>
        <w:suppressAutoHyphens/>
        <w:spacing w:after="0" w:line="276" w:lineRule="auto"/>
        <w:ind w:left="426" w:hanging="426"/>
        <w:jc w:val="both"/>
        <w:rPr>
          <w:rFonts w:ascii="Garamond" w:hAnsi="Garamond" w:cs="Arial"/>
          <w:sz w:val="24"/>
          <w:szCs w:val="24"/>
        </w:rPr>
      </w:pPr>
      <w:r w:rsidRPr="00F25ABE">
        <w:rPr>
          <w:rFonts w:ascii="Garamond" w:hAnsi="Garamond"/>
          <w:sz w:val="24"/>
          <w:szCs w:val="24"/>
        </w:rPr>
        <w:t>Postępowanie o udzielenie zam</w:t>
      </w:r>
      <w:r w:rsidR="00242198" w:rsidRPr="00F25ABE">
        <w:rPr>
          <w:rFonts w:ascii="Garamond" w:hAnsi="Garamond"/>
          <w:sz w:val="24"/>
          <w:szCs w:val="24"/>
        </w:rPr>
        <w:t>ówienia publicznego prowadzone</w:t>
      </w:r>
      <w:r w:rsidRPr="00F25ABE">
        <w:rPr>
          <w:rFonts w:ascii="Garamond" w:hAnsi="Garamond"/>
          <w:sz w:val="24"/>
          <w:szCs w:val="24"/>
        </w:rPr>
        <w:t xml:space="preserve"> jest w trybie podstawowym, na podstawie art. 275 pkt 1 w zw. z art. 30 ust. 4 Ustawy z dnia 11 września 2019 r. – Prawo zamówień publicznych (Dz. U. poz. 2019) zwanej dalej także „Ustawa </w:t>
      </w:r>
      <w:proofErr w:type="spellStart"/>
      <w:r w:rsidRPr="00F25ABE">
        <w:rPr>
          <w:rFonts w:ascii="Garamond" w:hAnsi="Garamond"/>
          <w:sz w:val="24"/>
          <w:szCs w:val="24"/>
        </w:rPr>
        <w:t>Pzp</w:t>
      </w:r>
      <w:proofErr w:type="spellEnd"/>
      <w:r w:rsidRPr="00F25ABE">
        <w:rPr>
          <w:rFonts w:ascii="Garamond" w:hAnsi="Garamond"/>
          <w:sz w:val="24"/>
          <w:szCs w:val="24"/>
        </w:rPr>
        <w:t xml:space="preserve">”. </w:t>
      </w:r>
    </w:p>
    <w:p w14:paraId="3817D8B0" w14:textId="77777777" w:rsidR="00CB79E9" w:rsidRPr="00F25ABE" w:rsidRDefault="00CB79E9" w:rsidP="00F25ABE">
      <w:pPr>
        <w:pStyle w:val="Akapitzlist"/>
        <w:numPr>
          <w:ilvl w:val="0"/>
          <w:numId w:val="4"/>
        </w:numPr>
        <w:suppressAutoHyphens/>
        <w:spacing w:after="0" w:line="276" w:lineRule="auto"/>
        <w:ind w:left="426" w:hanging="426"/>
        <w:jc w:val="both"/>
        <w:rPr>
          <w:rFonts w:ascii="Garamond" w:hAnsi="Garamond" w:cs="Arial"/>
          <w:sz w:val="24"/>
          <w:szCs w:val="24"/>
        </w:rPr>
      </w:pPr>
      <w:r w:rsidRPr="00F25ABE">
        <w:rPr>
          <w:rFonts w:ascii="Garamond" w:hAnsi="Garamond" w:cs="Arial"/>
          <w:b/>
          <w:bCs/>
          <w:sz w:val="24"/>
          <w:szCs w:val="24"/>
          <w:u w:val="single"/>
        </w:rPr>
        <w:t xml:space="preserve">Wartość zadania nie przekracza kwoty, o której mowa w art. 3 Ustawy </w:t>
      </w:r>
      <w:proofErr w:type="spellStart"/>
      <w:r w:rsidRPr="00F25ABE">
        <w:rPr>
          <w:rFonts w:ascii="Garamond" w:hAnsi="Garamond" w:cs="Arial"/>
          <w:b/>
          <w:bCs/>
          <w:sz w:val="24"/>
          <w:szCs w:val="24"/>
          <w:u w:val="single"/>
        </w:rPr>
        <w:t>Pzp</w:t>
      </w:r>
      <w:proofErr w:type="spellEnd"/>
      <w:r w:rsidRPr="00F25ABE">
        <w:rPr>
          <w:rFonts w:ascii="Garamond" w:hAnsi="Garamond" w:cs="Arial"/>
          <w:b/>
          <w:bCs/>
          <w:sz w:val="24"/>
          <w:szCs w:val="24"/>
          <w:u w:val="single"/>
        </w:rPr>
        <w:t>.</w:t>
      </w:r>
    </w:p>
    <w:p w14:paraId="05E09C47" w14:textId="7BD1A1FC" w:rsidR="00CB79E9" w:rsidRPr="00F25ABE" w:rsidRDefault="00CB79E9" w:rsidP="00F25ABE">
      <w:pPr>
        <w:pStyle w:val="Akapitzlist"/>
        <w:numPr>
          <w:ilvl w:val="0"/>
          <w:numId w:val="4"/>
        </w:numPr>
        <w:suppressAutoHyphens/>
        <w:spacing w:after="0" w:line="276" w:lineRule="auto"/>
        <w:ind w:left="426" w:hanging="426"/>
        <w:jc w:val="both"/>
        <w:rPr>
          <w:rFonts w:ascii="Garamond" w:hAnsi="Garamond" w:cs="Arial"/>
          <w:sz w:val="24"/>
          <w:szCs w:val="24"/>
        </w:rPr>
      </w:pPr>
      <w:r w:rsidRPr="00F25ABE">
        <w:rPr>
          <w:rFonts w:ascii="Garamond" w:hAnsi="Garamond" w:cs="Arial"/>
          <w:sz w:val="24"/>
          <w:szCs w:val="24"/>
        </w:rPr>
        <w:t>W sprawach nieuregulowanych niniejszą SWZ będą miały z</w:t>
      </w:r>
      <w:r w:rsidR="00242198" w:rsidRPr="00F25ABE">
        <w:rPr>
          <w:rFonts w:ascii="Garamond" w:hAnsi="Garamond" w:cs="Arial"/>
          <w:sz w:val="24"/>
          <w:szCs w:val="24"/>
        </w:rPr>
        <w:t xml:space="preserve">astosowanie przepisy Ustawy </w:t>
      </w:r>
      <w:proofErr w:type="spellStart"/>
      <w:r w:rsidR="00242198" w:rsidRPr="00F25ABE">
        <w:rPr>
          <w:rFonts w:ascii="Garamond" w:hAnsi="Garamond" w:cs="Arial"/>
          <w:sz w:val="24"/>
          <w:szCs w:val="24"/>
        </w:rPr>
        <w:t>Pzp</w:t>
      </w:r>
      <w:proofErr w:type="spellEnd"/>
      <w:r w:rsidRPr="00F25ABE">
        <w:rPr>
          <w:rFonts w:ascii="Garamond" w:hAnsi="Garamond" w:cs="Arial"/>
          <w:sz w:val="24"/>
          <w:szCs w:val="24"/>
        </w:rPr>
        <w:t>, ustawy Kodeks Cywilny oraz ustaw właściwych dla przedmiotu zamówienia.</w:t>
      </w:r>
    </w:p>
    <w:p w14:paraId="14D7F616" w14:textId="77777777" w:rsidR="00CB79E9" w:rsidRPr="00F25ABE" w:rsidRDefault="00CB79E9" w:rsidP="00F25ABE">
      <w:pPr>
        <w:spacing w:after="0" w:line="276" w:lineRule="auto"/>
        <w:rPr>
          <w:rFonts w:ascii="Garamond" w:hAnsi="Garamond"/>
          <w:sz w:val="24"/>
          <w:szCs w:val="24"/>
          <w:lang w:eastAsia="pl-PL"/>
        </w:rPr>
      </w:pPr>
    </w:p>
    <w:p w14:paraId="3C085680" w14:textId="5DD329D3"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3" w:name="_Toc62815309"/>
      <w:r w:rsidRPr="00F25ABE">
        <w:rPr>
          <w:rFonts w:ascii="Garamond" w:eastAsia="Times New Roman" w:hAnsi="Garamond"/>
          <w:b/>
          <w:color w:val="auto"/>
          <w:sz w:val="24"/>
          <w:szCs w:val="24"/>
          <w:lang w:eastAsia="pl-PL"/>
        </w:rPr>
        <w:t xml:space="preserve">Informację, czy zamawiający przewiduje wybór najkorzystniejszej oferty </w:t>
      </w:r>
      <w:r w:rsidR="008C5405">
        <w:rPr>
          <w:rFonts w:ascii="Garamond" w:eastAsia="Times New Roman" w:hAnsi="Garamond"/>
          <w:b/>
          <w:color w:val="auto"/>
          <w:sz w:val="24"/>
          <w:szCs w:val="24"/>
          <w:lang w:eastAsia="pl-PL"/>
        </w:rPr>
        <w:t xml:space="preserve">                             </w:t>
      </w:r>
      <w:r w:rsidRPr="00F25ABE">
        <w:rPr>
          <w:rFonts w:ascii="Garamond" w:eastAsia="Times New Roman" w:hAnsi="Garamond"/>
          <w:b/>
          <w:color w:val="auto"/>
          <w:sz w:val="24"/>
          <w:szCs w:val="24"/>
          <w:lang w:eastAsia="pl-PL"/>
        </w:rPr>
        <w:t>z możliwością prowadzenia negocjacji</w:t>
      </w:r>
      <w:bookmarkEnd w:id="3"/>
    </w:p>
    <w:p w14:paraId="26EB424B" w14:textId="77777777" w:rsidR="00CB79E9" w:rsidRPr="00F25ABE" w:rsidRDefault="00CB79E9" w:rsidP="00F25ABE">
      <w:pPr>
        <w:pStyle w:val="Akapitzlist"/>
        <w:spacing w:after="0" w:line="276" w:lineRule="auto"/>
        <w:ind w:left="0"/>
        <w:jc w:val="both"/>
        <w:rPr>
          <w:rFonts w:ascii="Garamond" w:hAnsi="Garamond"/>
          <w:sz w:val="24"/>
          <w:szCs w:val="24"/>
        </w:rPr>
      </w:pPr>
      <w:r w:rsidRPr="00F25ABE">
        <w:rPr>
          <w:rFonts w:ascii="Garamond" w:hAnsi="Garamond"/>
          <w:sz w:val="24"/>
          <w:szCs w:val="24"/>
        </w:rPr>
        <w:t>Zamawiający nie przewiduje wyboru najkorzystniejszej oferty z możliwością przeprowadzenia negocjacji.</w:t>
      </w:r>
    </w:p>
    <w:p w14:paraId="2A5B1043" w14:textId="77777777" w:rsidR="00CB79E9" w:rsidRPr="00F25ABE" w:rsidRDefault="00CB79E9" w:rsidP="00F25ABE">
      <w:pPr>
        <w:spacing w:after="0" w:line="276" w:lineRule="auto"/>
        <w:rPr>
          <w:rFonts w:ascii="Garamond" w:hAnsi="Garamond"/>
          <w:sz w:val="24"/>
          <w:szCs w:val="24"/>
          <w:lang w:eastAsia="pl-PL"/>
        </w:rPr>
      </w:pPr>
    </w:p>
    <w:p w14:paraId="2C38B271" w14:textId="299C6ECA" w:rsidR="00C9577D"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4" w:name="_Toc62815310"/>
      <w:r w:rsidRPr="00F25ABE">
        <w:rPr>
          <w:rFonts w:ascii="Garamond" w:eastAsia="Times New Roman" w:hAnsi="Garamond"/>
          <w:b/>
          <w:color w:val="auto"/>
          <w:sz w:val="24"/>
          <w:szCs w:val="24"/>
          <w:lang w:eastAsia="pl-PL"/>
        </w:rPr>
        <w:t>Opis przedmiotu zamówienia:</w:t>
      </w:r>
      <w:bookmarkEnd w:id="4"/>
    </w:p>
    <w:p w14:paraId="569C5784" w14:textId="4FAF889C" w:rsidR="003A104C" w:rsidRPr="00F25ABE" w:rsidRDefault="003A104C"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 xml:space="preserve">Dostawa samochodu ciężarowego typu </w:t>
      </w:r>
      <w:r w:rsidR="00F25ABE" w:rsidRPr="00F25ABE">
        <w:rPr>
          <w:rFonts w:ascii="Garamond" w:hAnsi="Garamond" w:cstheme="minorHAnsi"/>
          <w:sz w:val="24"/>
          <w:szCs w:val="24"/>
        </w:rPr>
        <w:t>„</w:t>
      </w:r>
      <w:proofErr w:type="spellStart"/>
      <w:r w:rsidRPr="00F25ABE">
        <w:rPr>
          <w:rFonts w:ascii="Garamond" w:hAnsi="Garamond" w:cstheme="minorHAnsi"/>
          <w:sz w:val="24"/>
          <w:szCs w:val="24"/>
        </w:rPr>
        <w:t>Hakowiec</w:t>
      </w:r>
      <w:proofErr w:type="spellEnd"/>
      <w:r w:rsidR="00F25ABE" w:rsidRPr="00F25ABE">
        <w:rPr>
          <w:rFonts w:ascii="Garamond" w:hAnsi="Garamond" w:cstheme="minorHAnsi"/>
          <w:sz w:val="24"/>
          <w:szCs w:val="24"/>
        </w:rPr>
        <w:t>”</w:t>
      </w:r>
      <w:r w:rsidRPr="00F25ABE">
        <w:rPr>
          <w:rFonts w:ascii="Garamond" w:hAnsi="Garamond" w:cstheme="minorHAnsi"/>
          <w:sz w:val="24"/>
          <w:szCs w:val="24"/>
        </w:rPr>
        <w:t xml:space="preserve"> </w:t>
      </w:r>
    </w:p>
    <w:p w14:paraId="46D64CAD" w14:textId="08F865D0" w:rsidR="003A104C" w:rsidRPr="00F25ABE" w:rsidRDefault="003A104C"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 xml:space="preserve">Przedmiotem zamówienia jest dostawa samochodu ciężarowego typu </w:t>
      </w:r>
      <w:r w:rsidR="00F25ABE" w:rsidRPr="00F25ABE">
        <w:rPr>
          <w:rFonts w:ascii="Garamond" w:hAnsi="Garamond" w:cstheme="minorHAnsi"/>
          <w:sz w:val="24"/>
          <w:szCs w:val="24"/>
        </w:rPr>
        <w:t>„</w:t>
      </w:r>
      <w:proofErr w:type="spellStart"/>
      <w:r w:rsidRPr="00F25ABE">
        <w:rPr>
          <w:rFonts w:ascii="Garamond" w:hAnsi="Garamond" w:cstheme="minorHAnsi"/>
          <w:sz w:val="24"/>
          <w:szCs w:val="24"/>
        </w:rPr>
        <w:t>Hakowiec</w:t>
      </w:r>
      <w:proofErr w:type="spellEnd"/>
      <w:r w:rsidR="00F25ABE" w:rsidRPr="00F25ABE">
        <w:rPr>
          <w:rFonts w:ascii="Garamond" w:hAnsi="Garamond" w:cstheme="minorHAnsi"/>
          <w:sz w:val="24"/>
          <w:szCs w:val="24"/>
        </w:rPr>
        <w:t>”</w:t>
      </w:r>
      <w:r w:rsidRPr="00F25ABE">
        <w:rPr>
          <w:rFonts w:ascii="Garamond" w:hAnsi="Garamond" w:cstheme="minorHAnsi"/>
          <w:sz w:val="24"/>
          <w:szCs w:val="24"/>
        </w:rPr>
        <w:t xml:space="preserve"> </w:t>
      </w:r>
      <w:r w:rsidR="008C5405">
        <w:rPr>
          <w:rFonts w:ascii="Garamond" w:hAnsi="Garamond" w:cstheme="minorHAnsi"/>
          <w:sz w:val="24"/>
          <w:szCs w:val="24"/>
        </w:rPr>
        <w:t xml:space="preserve">                                  </w:t>
      </w:r>
      <w:r w:rsidRPr="00F25ABE">
        <w:rPr>
          <w:rFonts w:ascii="Garamond" w:hAnsi="Garamond" w:cstheme="minorHAnsi"/>
          <w:sz w:val="24"/>
          <w:szCs w:val="24"/>
        </w:rPr>
        <w:t>o następujących parametrach:</w:t>
      </w:r>
    </w:p>
    <w:p w14:paraId="798C8481" w14:textId="7F3C2B24"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samochód ciężarowy o trzech osiach,</w:t>
      </w:r>
    </w:p>
    <w:p w14:paraId="1EC453A2"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rok produkcji nie starszy niż 2017 r., </w:t>
      </w:r>
    </w:p>
    <w:p w14:paraId="6CC9309C"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lastRenderedPageBreak/>
        <w:t xml:space="preserve"> </w:t>
      </w:r>
      <w:r w:rsidRPr="00F25ABE">
        <w:rPr>
          <w:rFonts w:ascii="Garamond" w:hAnsi="Garamond" w:cstheme="minorHAnsi"/>
          <w:color w:val="000000"/>
          <w:sz w:val="24"/>
          <w:szCs w:val="24"/>
        </w:rPr>
        <w:t xml:space="preserve">przebieg samochodu nie większy niż 180 000 km, </w:t>
      </w:r>
    </w:p>
    <w:p w14:paraId="7D5ACACD"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hAnsi="Garamond" w:cstheme="minorHAnsi"/>
          <w:color w:val="000000"/>
          <w:sz w:val="24"/>
          <w:szCs w:val="24"/>
        </w:rPr>
        <w:t xml:space="preserve">silnik o pojemności do 13 000 ccm., </w:t>
      </w:r>
    </w:p>
    <w:p w14:paraId="1F231DAD"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hAnsi="Garamond" w:cstheme="minorHAnsi"/>
          <w:color w:val="000000"/>
          <w:sz w:val="24"/>
          <w:szCs w:val="24"/>
        </w:rPr>
        <w:t xml:space="preserve">urządzenie hakowe typu  MEILLER RK przeznaczone do podwozi samochodów ciężarowych od 7,5 do 41 ton masy całkowitej, </w:t>
      </w:r>
    </w:p>
    <w:p w14:paraId="21362B6C"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norma emisji spalin EURO 6, </w:t>
      </w:r>
    </w:p>
    <w:p w14:paraId="362CA334"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skrzynia biegów manualna, </w:t>
      </w:r>
    </w:p>
    <w:p w14:paraId="697DDAFA"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kabina wąska, </w:t>
      </w:r>
    </w:p>
    <w:p w14:paraId="1C46A7E7"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szyberdach, </w:t>
      </w:r>
    </w:p>
    <w:p w14:paraId="5DA3FECA"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elektryczne szyby, </w:t>
      </w:r>
    </w:p>
    <w:p w14:paraId="77727C39"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elektryczne lusterka, </w:t>
      </w:r>
    </w:p>
    <w:p w14:paraId="7E1485AC"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radio fabryczne, w</w:t>
      </w:r>
    </w:p>
    <w:p w14:paraId="74591822"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wielofunkcyjna kierownica, </w:t>
      </w:r>
    </w:p>
    <w:p w14:paraId="18FFCBE9"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centralny zamek, </w:t>
      </w:r>
    </w:p>
    <w:p w14:paraId="283E715A"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pneumatyczne zawieszenie kabiny,</w:t>
      </w:r>
    </w:p>
    <w:p w14:paraId="7E8F5D03"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 zawieszenie przód resor tył poduszka, </w:t>
      </w:r>
    </w:p>
    <w:p w14:paraId="5CF03BB1"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oś podnoszona, </w:t>
      </w:r>
    </w:p>
    <w:p w14:paraId="072EDC08"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tylny zaczep, </w:t>
      </w:r>
    </w:p>
    <w:p w14:paraId="2BBBD382"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sprzęgło pneumatyczne </w:t>
      </w:r>
    </w:p>
    <w:p w14:paraId="5FADE955"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koło zapasowe, </w:t>
      </w:r>
    </w:p>
    <w:p w14:paraId="2DDD4A2E"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opony 315/70 R22,5 cala, </w:t>
      </w:r>
    </w:p>
    <w:p w14:paraId="1D739A8F"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dodatkowy halogen oświetlenia zabudowy, </w:t>
      </w:r>
    </w:p>
    <w:p w14:paraId="76FD1D3D"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blokada tylnego mostu, </w:t>
      </w:r>
    </w:p>
    <w:p w14:paraId="67579D53"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system ASR, ESP, </w:t>
      </w:r>
    </w:p>
    <w:p w14:paraId="273B7636"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proofErr w:type="spellStart"/>
      <w:r w:rsidRPr="00F25ABE">
        <w:rPr>
          <w:rFonts w:ascii="Garamond" w:hAnsi="Garamond" w:cstheme="minorHAnsi"/>
          <w:color w:val="000000"/>
          <w:sz w:val="24"/>
          <w:szCs w:val="24"/>
        </w:rPr>
        <w:t>Webasto</w:t>
      </w:r>
      <w:proofErr w:type="spellEnd"/>
      <w:r w:rsidRPr="00F25ABE">
        <w:rPr>
          <w:rFonts w:ascii="Garamond" w:hAnsi="Garamond" w:cstheme="minorHAnsi"/>
          <w:color w:val="000000"/>
          <w:sz w:val="24"/>
          <w:szCs w:val="24"/>
        </w:rPr>
        <w:t xml:space="preserve">, </w:t>
      </w:r>
    </w:p>
    <w:p w14:paraId="2F32AF2A"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hAnsi="Garamond" w:cstheme="minorHAnsi"/>
          <w:color w:val="000000"/>
          <w:sz w:val="24"/>
          <w:szCs w:val="24"/>
        </w:rPr>
        <w:t>klimatyzacja.</w:t>
      </w:r>
    </w:p>
    <w:p w14:paraId="4676A4EA"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bCs/>
          <w:sz w:val="24"/>
          <w:szCs w:val="24"/>
          <w:lang w:eastAsia="pl-PL"/>
        </w:rPr>
        <w:t>gwarancja min. 6 miesięcy</w:t>
      </w:r>
    </w:p>
    <w:p w14:paraId="50A189DC" w14:textId="77777777" w:rsidR="00F25ABE" w:rsidRPr="00F25ABE" w:rsidRDefault="00F25ABE" w:rsidP="00F25ABE">
      <w:pPr>
        <w:pStyle w:val="Akapitzlist"/>
        <w:numPr>
          <w:ilvl w:val="0"/>
          <w:numId w:val="45"/>
        </w:numPr>
        <w:spacing w:after="240" w:line="276" w:lineRule="auto"/>
        <w:ind w:left="851" w:hanging="425"/>
        <w:rPr>
          <w:rFonts w:ascii="Garamond" w:eastAsia="Times New Roman" w:hAnsi="Garamond" w:cstheme="minorHAnsi"/>
          <w:color w:val="000000"/>
          <w:sz w:val="24"/>
          <w:szCs w:val="24"/>
          <w:lang w:eastAsia="pl-PL"/>
        </w:rPr>
      </w:pPr>
      <w:r w:rsidRPr="00F25ABE">
        <w:rPr>
          <w:rFonts w:ascii="Garamond" w:eastAsia="Times New Roman" w:hAnsi="Garamond" w:cstheme="minorHAnsi"/>
          <w:color w:val="000000"/>
          <w:sz w:val="24"/>
          <w:szCs w:val="24"/>
          <w:lang w:eastAsia="pl-PL"/>
        </w:rPr>
        <w:t xml:space="preserve">wszystkie dozory oraz </w:t>
      </w:r>
      <w:proofErr w:type="spellStart"/>
      <w:r w:rsidRPr="00F25ABE">
        <w:rPr>
          <w:rFonts w:ascii="Garamond" w:eastAsia="Times New Roman" w:hAnsi="Garamond" w:cstheme="minorHAnsi"/>
          <w:color w:val="000000"/>
          <w:sz w:val="24"/>
          <w:szCs w:val="24"/>
          <w:lang w:eastAsia="pl-PL"/>
        </w:rPr>
        <w:t>kpl</w:t>
      </w:r>
      <w:proofErr w:type="spellEnd"/>
      <w:r w:rsidRPr="00F25ABE">
        <w:rPr>
          <w:rFonts w:ascii="Garamond" w:eastAsia="Times New Roman" w:hAnsi="Garamond" w:cstheme="minorHAnsi"/>
          <w:color w:val="000000"/>
          <w:sz w:val="24"/>
          <w:szCs w:val="24"/>
          <w:lang w:eastAsia="pl-PL"/>
        </w:rPr>
        <w:t>. dokumentacji do rejestracji.</w:t>
      </w:r>
    </w:p>
    <w:p w14:paraId="51C85A56" w14:textId="77777777" w:rsidR="003A104C" w:rsidRPr="00AB429C" w:rsidRDefault="003A104C" w:rsidP="00F25ABE">
      <w:pPr>
        <w:spacing w:after="0" w:line="276" w:lineRule="auto"/>
        <w:jc w:val="both"/>
        <w:rPr>
          <w:rFonts w:ascii="Garamond" w:hAnsi="Garamond" w:cstheme="minorHAnsi"/>
          <w:b/>
          <w:i/>
          <w:sz w:val="24"/>
          <w:szCs w:val="24"/>
        </w:rPr>
      </w:pPr>
    </w:p>
    <w:p w14:paraId="48284ECD" w14:textId="77777777" w:rsidR="00CB79E9" w:rsidRPr="00AB429C"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5" w:name="_Toc62815311"/>
      <w:r w:rsidRPr="00AB429C">
        <w:rPr>
          <w:rFonts w:ascii="Garamond" w:eastAsia="Times New Roman" w:hAnsi="Garamond"/>
          <w:b/>
          <w:color w:val="auto"/>
          <w:sz w:val="24"/>
          <w:szCs w:val="24"/>
          <w:lang w:eastAsia="pl-PL"/>
        </w:rPr>
        <w:t>Termin wykonania zamówienia</w:t>
      </w:r>
      <w:bookmarkEnd w:id="5"/>
    </w:p>
    <w:p w14:paraId="4D63F19A" w14:textId="62C27D78" w:rsidR="00CB79E9" w:rsidRPr="00363F1D" w:rsidRDefault="00CB79E9" w:rsidP="00F25ABE">
      <w:pPr>
        <w:pStyle w:val="Akapitzlist"/>
        <w:spacing w:after="0" w:line="276" w:lineRule="auto"/>
        <w:ind w:left="0"/>
        <w:jc w:val="both"/>
        <w:rPr>
          <w:rFonts w:ascii="Garamond" w:hAnsi="Garamond"/>
          <w:b/>
          <w:bCs/>
          <w:color w:val="FF0000"/>
          <w:sz w:val="24"/>
          <w:szCs w:val="24"/>
        </w:rPr>
      </w:pPr>
      <w:bookmarkStart w:id="6" w:name="_Hlk62033743"/>
      <w:r w:rsidRPr="00AB429C">
        <w:rPr>
          <w:rFonts w:ascii="Garamond" w:hAnsi="Garamond"/>
          <w:sz w:val="24"/>
          <w:szCs w:val="24"/>
        </w:rPr>
        <w:t>Wykonawca jest zobowiązany zrealizować przedmiot zamówienia</w:t>
      </w:r>
      <w:r w:rsidR="00F25ABE" w:rsidRPr="00AB429C">
        <w:rPr>
          <w:rFonts w:ascii="Garamond" w:hAnsi="Garamond"/>
          <w:sz w:val="24"/>
          <w:szCs w:val="24"/>
        </w:rPr>
        <w:t xml:space="preserve"> w terminie </w:t>
      </w:r>
      <w:r w:rsidR="00AE691B" w:rsidRPr="00363F1D">
        <w:rPr>
          <w:rFonts w:ascii="Garamond" w:hAnsi="Garamond"/>
          <w:b/>
          <w:color w:val="FF0000"/>
          <w:sz w:val="24"/>
          <w:szCs w:val="24"/>
        </w:rPr>
        <w:t>do 45</w:t>
      </w:r>
      <w:r w:rsidR="003A104C" w:rsidRPr="00363F1D">
        <w:rPr>
          <w:rFonts w:ascii="Garamond" w:hAnsi="Garamond"/>
          <w:b/>
          <w:color w:val="FF0000"/>
          <w:sz w:val="24"/>
          <w:szCs w:val="24"/>
        </w:rPr>
        <w:t xml:space="preserve"> dni</w:t>
      </w:r>
      <w:r w:rsidR="003A104C" w:rsidRPr="00363F1D">
        <w:rPr>
          <w:rFonts w:ascii="Garamond" w:hAnsi="Garamond"/>
          <w:color w:val="FF0000"/>
          <w:sz w:val="24"/>
          <w:szCs w:val="24"/>
        </w:rPr>
        <w:t xml:space="preserve"> </w:t>
      </w:r>
      <w:r w:rsidR="00061F53" w:rsidRPr="00363F1D">
        <w:rPr>
          <w:rFonts w:ascii="Garamond" w:hAnsi="Garamond"/>
          <w:b/>
          <w:bCs/>
          <w:color w:val="FF0000"/>
          <w:sz w:val="24"/>
          <w:szCs w:val="24"/>
        </w:rPr>
        <w:t>od podpisania umowy</w:t>
      </w:r>
      <w:r w:rsidR="00AE691B" w:rsidRPr="00363F1D">
        <w:rPr>
          <w:rFonts w:ascii="Garamond" w:hAnsi="Garamond"/>
          <w:b/>
          <w:bCs/>
          <w:color w:val="FF0000"/>
          <w:sz w:val="24"/>
          <w:szCs w:val="24"/>
        </w:rPr>
        <w:t xml:space="preserve"> (uwaga kryterium wyboru ofert)</w:t>
      </w:r>
      <w:r w:rsidR="003A104C" w:rsidRPr="00363F1D">
        <w:rPr>
          <w:rFonts w:ascii="Garamond" w:hAnsi="Garamond"/>
          <w:b/>
          <w:bCs/>
          <w:color w:val="FF0000"/>
          <w:sz w:val="24"/>
          <w:szCs w:val="24"/>
        </w:rPr>
        <w:t>.</w:t>
      </w:r>
    </w:p>
    <w:bookmarkEnd w:id="6"/>
    <w:p w14:paraId="0E3886B4" w14:textId="77777777" w:rsidR="00CB79E9" w:rsidRPr="00F25ABE" w:rsidRDefault="00CB79E9" w:rsidP="00F25ABE">
      <w:pPr>
        <w:pStyle w:val="Akapitzlist"/>
        <w:spacing w:after="0" w:line="276" w:lineRule="auto"/>
        <w:ind w:left="0"/>
        <w:jc w:val="both"/>
        <w:rPr>
          <w:rFonts w:ascii="Garamond" w:hAnsi="Garamond" w:cs="Arial"/>
          <w:b/>
          <w:bCs/>
          <w:sz w:val="24"/>
          <w:szCs w:val="24"/>
        </w:rPr>
      </w:pPr>
    </w:p>
    <w:p w14:paraId="29944E21"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7" w:name="_Toc62815312"/>
      <w:r w:rsidRPr="00F25ABE">
        <w:rPr>
          <w:rFonts w:ascii="Garamond" w:eastAsia="Times New Roman" w:hAnsi="Garamond"/>
          <w:b/>
          <w:color w:val="auto"/>
          <w:sz w:val="24"/>
          <w:szCs w:val="24"/>
          <w:lang w:eastAsia="pl-PL"/>
        </w:rPr>
        <w:t>Projektowane postanowienia umowy w sprawie zamówienia publicznego, które zostaną wprowadzone do treści tej umowy</w:t>
      </w:r>
      <w:bookmarkEnd w:id="7"/>
    </w:p>
    <w:p w14:paraId="39861E4E" w14:textId="5A54452D" w:rsidR="00CB79E9" w:rsidRPr="00F25ABE" w:rsidRDefault="00CB79E9" w:rsidP="00F25ABE">
      <w:pPr>
        <w:spacing w:after="0" w:line="276" w:lineRule="auto"/>
        <w:jc w:val="both"/>
        <w:rPr>
          <w:rFonts w:ascii="Garamond" w:hAnsi="Garamond"/>
          <w:sz w:val="24"/>
          <w:szCs w:val="24"/>
        </w:rPr>
      </w:pPr>
      <w:r w:rsidRPr="00F25ABE">
        <w:rPr>
          <w:rFonts w:ascii="Garamond" w:hAnsi="Garamond"/>
          <w:sz w:val="24"/>
          <w:szCs w:val="24"/>
        </w:rPr>
        <w:t xml:space="preserve">Projektowane postanowienia umowy w sprawie zamówienia publicznego, które zostaną wprowadzone do treści tej umowy, określone zostały w Rozdziale </w:t>
      </w:r>
      <w:r w:rsidR="00D16CF8" w:rsidRPr="00F25ABE">
        <w:rPr>
          <w:rFonts w:ascii="Garamond" w:hAnsi="Garamond"/>
          <w:sz w:val="24"/>
          <w:szCs w:val="24"/>
        </w:rPr>
        <w:t>II</w:t>
      </w:r>
      <w:r w:rsidRPr="00F25ABE">
        <w:rPr>
          <w:rFonts w:ascii="Garamond" w:hAnsi="Garamond"/>
          <w:sz w:val="24"/>
          <w:szCs w:val="24"/>
        </w:rPr>
        <w:t xml:space="preserve"> do Specyfikacji Warunków Zamówienia.</w:t>
      </w:r>
    </w:p>
    <w:p w14:paraId="295D2F78"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76F2CB35" w14:textId="518F5904"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8" w:name="_Toc62815313"/>
      <w:r w:rsidRPr="00F25ABE">
        <w:rPr>
          <w:rFonts w:ascii="Garamond" w:eastAsia="Times New Roman" w:hAnsi="Garamond"/>
          <w:b/>
          <w:color w:val="auto"/>
          <w:sz w:val="24"/>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bookmarkEnd w:id="8"/>
    </w:p>
    <w:p w14:paraId="3BA56C73" w14:textId="77777777" w:rsidR="003A104C" w:rsidRPr="00F25ABE" w:rsidRDefault="003A104C" w:rsidP="00F25ABE">
      <w:pPr>
        <w:numPr>
          <w:ilvl w:val="0"/>
          <w:numId w:val="43"/>
        </w:numPr>
        <w:spacing w:after="0" w:line="276" w:lineRule="auto"/>
        <w:ind w:left="284" w:right="92"/>
        <w:contextualSpacing/>
        <w:jc w:val="both"/>
        <w:rPr>
          <w:rFonts w:ascii="Garamond" w:hAnsi="Garamond" w:cstheme="minorHAnsi"/>
          <w:b/>
          <w:bCs/>
          <w:sz w:val="24"/>
          <w:szCs w:val="24"/>
        </w:rPr>
      </w:pPr>
      <w:r w:rsidRPr="00F25ABE">
        <w:rPr>
          <w:rFonts w:ascii="Garamond" w:hAnsi="Garamond" w:cstheme="minorHAnsi"/>
          <w:sz w:val="24"/>
          <w:szCs w:val="24"/>
        </w:rPr>
        <w:t>W przedmiotowym postępowaniu komunikacja między Zamawiającym a Wykonawcami odbywa się przy użyciu następujących środków komunikacji elektronicznej:</w:t>
      </w:r>
    </w:p>
    <w:p w14:paraId="543E58CF" w14:textId="77777777" w:rsidR="003A104C" w:rsidRPr="00F25ABE" w:rsidRDefault="003A104C" w:rsidP="00F25ABE">
      <w:pPr>
        <w:numPr>
          <w:ilvl w:val="0"/>
          <w:numId w:val="44"/>
        </w:numPr>
        <w:spacing w:after="0" w:line="276" w:lineRule="auto"/>
        <w:ind w:right="92"/>
        <w:contextualSpacing/>
        <w:jc w:val="both"/>
        <w:rPr>
          <w:rFonts w:ascii="Garamond" w:hAnsi="Garamond" w:cstheme="minorHAnsi"/>
          <w:bCs/>
          <w:sz w:val="24"/>
          <w:szCs w:val="24"/>
        </w:rPr>
      </w:pPr>
      <w:proofErr w:type="spellStart"/>
      <w:r w:rsidRPr="00F25ABE">
        <w:rPr>
          <w:rFonts w:ascii="Garamond" w:hAnsi="Garamond" w:cstheme="minorHAnsi"/>
          <w:bCs/>
          <w:sz w:val="24"/>
          <w:szCs w:val="24"/>
        </w:rPr>
        <w:t>MiniPortal</w:t>
      </w:r>
      <w:proofErr w:type="spellEnd"/>
      <w:r w:rsidRPr="00F25ABE">
        <w:rPr>
          <w:rFonts w:ascii="Garamond" w:hAnsi="Garamond" w:cstheme="minorHAnsi"/>
          <w:bCs/>
          <w:sz w:val="24"/>
          <w:szCs w:val="24"/>
        </w:rPr>
        <w:t xml:space="preserve"> </w:t>
      </w:r>
      <w:r w:rsidRPr="00F25ABE">
        <w:rPr>
          <w:rFonts w:ascii="Garamond" w:hAnsi="Garamond"/>
          <w:sz w:val="24"/>
          <w:szCs w:val="24"/>
        </w:rPr>
        <w:t xml:space="preserve">który dostępny jest pod adresem: </w:t>
      </w:r>
      <w:r w:rsidRPr="00F25ABE">
        <w:rPr>
          <w:rFonts w:ascii="Garamond" w:hAnsi="Garamond" w:cstheme="minorHAnsi"/>
          <w:bCs/>
          <w:sz w:val="24"/>
          <w:szCs w:val="24"/>
        </w:rPr>
        <w:t xml:space="preserve"> </w:t>
      </w:r>
      <w:r w:rsidRPr="00F25ABE">
        <w:rPr>
          <w:rFonts w:ascii="Garamond" w:hAnsi="Garamond"/>
          <w:sz w:val="24"/>
          <w:szCs w:val="24"/>
        </w:rPr>
        <w:t>https://miniportal.uzp.gov.pl/,</w:t>
      </w:r>
    </w:p>
    <w:p w14:paraId="76E1EE0A" w14:textId="77777777" w:rsidR="003A104C" w:rsidRPr="00F25ABE" w:rsidRDefault="003A104C" w:rsidP="00F25ABE">
      <w:pPr>
        <w:numPr>
          <w:ilvl w:val="0"/>
          <w:numId w:val="44"/>
        </w:numPr>
        <w:spacing w:after="0" w:line="276" w:lineRule="auto"/>
        <w:ind w:right="92"/>
        <w:contextualSpacing/>
        <w:jc w:val="both"/>
        <w:rPr>
          <w:rFonts w:ascii="Garamond" w:hAnsi="Garamond" w:cstheme="minorHAnsi"/>
          <w:bCs/>
          <w:sz w:val="24"/>
          <w:szCs w:val="24"/>
        </w:rPr>
      </w:pPr>
      <w:r w:rsidRPr="00F25ABE">
        <w:rPr>
          <w:rFonts w:ascii="Garamond" w:hAnsi="Garamond"/>
          <w:sz w:val="24"/>
          <w:szCs w:val="24"/>
        </w:rPr>
        <w:t>ePUAP dostępnego pod adresem: https://epuap.gov.pl/wps/portal</w:t>
      </w:r>
    </w:p>
    <w:p w14:paraId="5475E49A" w14:textId="5A29D1BD" w:rsidR="003A104C" w:rsidRPr="00F25ABE" w:rsidRDefault="003A104C" w:rsidP="00F25ABE">
      <w:pPr>
        <w:numPr>
          <w:ilvl w:val="0"/>
          <w:numId w:val="44"/>
        </w:numPr>
        <w:spacing w:after="0" w:line="276" w:lineRule="auto"/>
        <w:ind w:right="92"/>
        <w:contextualSpacing/>
        <w:jc w:val="both"/>
        <w:rPr>
          <w:rFonts w:ascii="Garamond" w:hAnsi="Garamond" w:cstheme="minorHAnsi"/>
          <w:sz w:val="24"/>
          <w:szCs w:val="24"/>
        </w:rPr>
      </w:pPr>
      <w:r w:rsidRPr="00F25ABE">
        <w:rPr>
          <w:rFonts w:ascii="Garamond" w:hAnsi="Garamond" w:cstheme="minorHAnsi"/>
          <w:bCs/>
          <w:sz w:val="24"/>
          <w:szCs w:val="24"/>
        </w:rPr>
        <w:t xml:space="preserve">poczty elektronicznej: </w:t>
      </w:r>
      <w:r w:rsidR="0063561C" w:rsidRPr="00F25ABE">
        <w:rPr>
          <w:rFonts w:ascii="Garamond" w:hAnsi="Garamond" w:cstheme="minorHAnsi"/>
          <w:bCs/>
          <w:sz w:val="24"/>
          <w:szCs w:val="24"/>
        </w:rPr>
        <w:t>sekretariat@zgkim.kolbuszowa.pl</w:t>
      </w:r>
    </w:p>
    <w:p w14:paraId="49CFC23C" w14:textId="77777777" w:rsidR="003A104C" w:rsidRPr="00F25ABE" w:rsidRDefault="003A104C" w:rsidP="00F25ABE">
      <w:pPr>
        <w:spacing w:after="0" w:line="276" w:lineRule="auto"/>
        <w:ind w:left="284" w:right="92"/>
        <w:contextualSpacing/>
        <w:jc w:val="both"/>
        <w:rPr>
          <w:rFonts w:ascii="Garamond" w:hAnsi="Garamond" w:cstheme="minorHAnsi"/>
          <w:bCs/>
          <w:sz w:val="24"/>
          <w:szCs w:val="24"/>
        </w:rPr>
      </w:pPr>
      <w:r w:rsidRPr="00F25ABE">
        <w:rPr>
          <w:rFonts w:ascii="Garamond" w:hAnsi="Garamond" w:cstheme="minorHAnsi"/>
          <w:b/>
          <w:bCs/>
          <w:sz w:val="24"/>
          <w:szCs w:val="24"/>
        </w:rPr>
        <w:t xml:space="preserve">- z zastrzeżeniem, iż oferta, w tym Jednolity Europejski Dokument Zamówienia (ESPD)  mogą zostać przekazane wyłącznie za pomocą </w:t>
      </w:r>
      <w:proofErr w:type="spellStart"/>
      <w:r w:rsidRPr="00F25ABE">
        <w:rPr>
          <w:rFonts w:ascii="Garamond" w:hAnsi="Garamond" w:cstheme="minorHAnsi"/>
          <w:b/>
          <w:bCs/>
          <w:sz w:val="24"/>
          <w:szCs w:val="24"/>
        </w:rPr>
        <w:t>MiniPortal</w:t>
      </w:r>
      <w:proofErr w:type="spellEnd"/>
      <w:r w:rsidRPr="00F25ABE">
        <w:rPr>
          <w:rFonts w:ascii="Garamond" w:hAnsi="Garamond" w:cstheme="minorHAnsi"/>
          <w:b/>
          <w:bCs/>
          <w:sz w:val="24"/>
          <w:szCs w:val="24"/>
        </w:rPr>
        <w:t>.</w:t>
      </w:r>
    </w:p>
    <w:p w14:paraId="425B4CEA"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cstheme="minorHAnsi"/>
          <w:bCs/>
          <w:sz w:val="24"/>
          <w:szCs w:val="24"/>
        </w:rPr>
      </w:pPr>
      <w:r w:rsidRPr="00F25ABE">
        <w:rPr>
          <w:rFonts w:ascii="Garamond" w:hAnsi="Garamond" w:cstheme="minorHAnsi"/>
          <w:bCs/>
          <w:sz w:val="24"/>
          <w:szCs w:val="24"/>
        </w:rPr>
        <w:t xml:space="preserve">Rejestracja i korzystanie z </w:t>
      </w:r>
      <w:proofErr w:type="spellStart"/>
      <w:r w:rsidRPr="00F25ABE">
        <w:rPr>
          <w:rFonts w:ascii="Garamond" w:hAnsi="Garamond" w:cstheme="minorHAnsi"/>
          <w:bCs/>
          <w:sz w:val="24"/>
          <w:szCs w:val="24"/>
        </w:rPr>
        <w:t>MiniPortalu</w:t>
      </w:r>
      <w:proofErr w:type="spellEnd"/>
      <w:r w:rsidRPr="00F25ABE">
        <w:rPr>
          <w:rFonts w:ascii="Garamond" w:hAnsi="Garamond" w:cstheme="minorHAnsi"/>
          <w:bCs/>
          <w:sz w:val="24"/>
          <w:szCs w:val="24"/>
        </w:rPr>
        <w:t xml:space="preserve"> jest bezpłatne. </w:t>
      </w:r>
    </w:p>
    <w:p w14:paraId="43A29409" w14:textId="0356C73F" w:rsidR="003A104C" w:rsidRPr="00F25ABE" w:rsidRDefault="003A104C" w:rsidP="00F25ABE">
      <w:pPr>
        <w:numPr>
          <w:ilvl w:val="0"/>
          <w:numId w:val="43"/>
        </w:numPr>
        <w:spacing w:after="0" w:line="276" w:lineRule="auto"/>
        <w:ind w:left="284" w:right="92" w:hanging="284"/>
        <w:contextualSpacing/>
        <w:jc w:val="both"/>
        <w:rPr>
          <w:rFonts w:ascii="Garamond" w:hAnsi="Garamond" w:cstheme="minorHAnsi"/>
          <w:bCs/>
          <w:sz w:val="24"/>
          <w:szCs w:val="24"/>
        </w:rPr>
      </w:pPr>
      <w:r w:rsidRPr="00F25ABE">
        <w:rPr>
          <w:rFonts w:ascii="Garamond" w:hAnsi="Garamond"/>
          <w:sz w:val="24"/>
          <w:szCs w:val="24"/>
        </w:rPr>
        <w:t>Wykonawca zamierzający wziąć udział w postępowaniu o udzielenie zamówienia publicznego, musi posiadać konto na ePUAP. Wykonawca posiadający konto na ePUAP ma dostęp do następujących formularzy:</w:t>
      </w:r>
      <w:r w:rsidR="0063561C" w:rsidRPr="00F25ABE">
        <w:rPr>
          <w:rFonts w:ascii="Garamond" w:hAnsi="Garamond"/>
          <w:sz w:val="24"/>
          <w:szCs w:val="24"/>
        </w:rPr>
        <w:t xml:space="preserve"> </w:t>
      </w:r>
      <w:r w:rsidRPr="00F25ABE">
        <w:rPr>
          <w:rFonts w:ascii="Garamond" w:hAnsi="Garamond"/>
          <w:sz w:val="24"/>
          <w:szCs w:val="24"/>
        </w:rPr>
        <w:t>„Formularz do złożenia, zmiany, wycofania oferty lub wniosku” oraz do</w:t>
      </w:r>
      <w:r w:rsidR="00F25ABE">
        <w:rPr>
          <w:rFonts w:ascii="Garamond" w:hAnsi="Garamond"/>
          <w:sz w:val="24"/>
          <w:szCs w:val="24"/>
        </w:rPr>
        <w:t xml:space="preserve"> </w:t>
      </w:r>
      <w:r w:rsidRPr="00F25ABE">
        <w:rPr>
          <w:rFonts w:ascii="Garamond" w:hAnsi="Garamond"/>
          <w:sz w:val="24"/>
          <w:szCs w:val="24"/>
        </w:rPr>
        <w:t>„Formularza do komunikacji”.</w:t>
      </w:r>
    </w:p>
    <w:p w14:paraId="4F15EDBE"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olor w:val="000000"/>
          <w:sz w:val="24"/>
          <w:szCs w:val="24"/>
        </w:rPr>
        <w:t xml:space="preserve">Wykonawca składa ofertę za  pośrednictwem „Formularza  do  złożenia,  zmiany,  wycofania  oferty lub  wniosku” dostępnego  na  ePUAP  i  udostępnionego  również  na  </w:t>
      </w:r>
      <w:proofErr w:type="spellStart"/>
      <w:r w:rsidRPr="00F25ABE">
        <w:rPr>
          <w:rFonts w:ascii="Garamond" w:hAnsi="Garamond"/>
          <w:color w:val="000000"/>
          <w:sz w:val="24"/>
          <w:szCs w:val="24"/>
        </w:rPr>
        <w:t>miniPortalu</w:t>
      </w:r>
      <w:proofErr w:type="spellEnd"/>
      <w:r w:rsidRPr="00F25ABE">
        <w:rPr>
          <w:rFonts w:ascii="Garamond" w:hAnsi="Garamond"/>
          <w:color w:val="000000"/>
          <w:sz w:val="24"/>
          <w:szCs w:val="24"/>
        </w:rPr>
        <w:t>.</w:t>
      </w:r>
    </w:p>
    <w:p w14:paraId="174E6F03"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olor w:val="000000"/>
          <w:sz w:val="24"/>
          <w:szCs w:val="24"/>
        </w:rPr>
        <w:t xml:space="preserve">Funkcjonalność  do  zaszyfrowania  oferty  przez  Wykonawcę  jest  dostępna  dla wykonawców  na </w:t>
      </w:r>
      <w:proofErr w:type="spellStart"/>
      <w:r w:rsidRPr="00F25ABE">
        <w:rPr>
          <w:rFonts w:ascii="Garamond" w:hAnsi="Garamond"/>
          <w:color w:val="000000"/>
          <w:sz w:val="24"/>
          <w:szCs w:val="24"/>
        </w:rPr>
        <w:t>miniPortalu</w:t>
      </w:r>
      <w:proofErr w:type="spellEnd"/>
      <w:r w:rsidRPr="00F25ABE">
        <w:rPr>
          <w:rFonts w:ascii="Garamond" w:hAnsi="Garamond"/>
          <w:color w:val="000000"/>
          <w:sz w:val="24"/>
          <w:szCs w:val="24"/>
        </w:rPr>
        <w:t xml:space="preserve">, w szczegółach danego postępowania. </w:t>
      </w:r>
    </w:p>
    <w:p w14:paraId="37058987" w14:textId="65F2644A"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eastAsia="Times New Roman" w:hAnsi="Garamond" w:cstheme="minorHAnsi"/>
          <w:sz w:val="24"/>
          <w:szCs w:val="24"/>
        </w:rPr>
        <w:t>We</w:t>
      </w:r>
      <w:r w:rsidRPr="00F25ABE">
        <w:rPr>
          <w:rFonts w:ascii="Garamond" w:hAnsi="Garamond" w:cstheme="minorHAnsi"/>
          <w:sz w:val="24"/>
          <w:szCs w:val="24"/>
        </w:rPr>
        <w:t xml:space="preserve"> wszelkiej korespondencji związanej z niniejszym postępowaniem Zamawiający i Wykonawcy posługują się numerem ogłoszenia TED, ID postępowania lub Numerem referencyjnym post</w:t>
      </w:r>
      <w:r w:rsidR="00F25ABE">
        <w:rPr>
          <w:rFonts w:ascii="Garamond" w:hAnsi="Garamond" w:cstheme="minorHAnsi"/>
          <w:sz w:val="24"/>
          <w:szCs w:val="24"/>
        </w:rPr>
        <w:t>ępowania</w:t>
      </w:r>
      <w:r w:rsidRPr="00F25ABE">
        <w:rPr>
          <w:rFonts w:ascii="Garamond" w:hAnsi="Garamond" w:cstheme="minorHAnsi"/>
          <w:sz w:val="24"/>
          <w:szCs w:val="24"/>
        </w:rPr>
        <w:t xml:space="preserve">. </w:t>
      </w:r>
    </w:p>
    <w:p w14:paraId="6A79C5CD" w14:textId="77777777" w:rsidR="003A104C" w:rsidRPr="00F25ABE" w:rsidRDefault="003A104C" w:rsidP="00F25ABE">
      <w:pPr>
        <w:spacing w:after="0" w:line="276" w:lineRule="auto"/>
        <w:ind w:left="284" w:right="92"/>
        <w:contextualSpacing/>
        <w:jc w:val="center"/>
        <w:rPr>
          <w:rFonts w:ascii="Garamond" w:hAnsi="Garamond"/>
          <w:b/>
          <w:sz w:val="24"/>
          <w:szCs w:val="24"/>
        </w:rPr>
      </w:pPr>
      <w:proofErr w:type="spellStart"/>
      <w:r w:rsidRPr="00F25ABE">
        <w:rPr>
          <w:rFonts w:ascii="Garamond" w:hAnsi="Garamond" w:cstheme="minorHAnsi"/>
          <w:b/>
          <w:sz w:val="24"/>
          <w:szCs w:val="24"/>
        </w:rPr>
        <w:t>ePuap</w:t>
      </w:r>
      <w:proofErr w:type="spellEnd"/>
      <w:r w:rsidRPr="00F25ABE">
        <w:rPr>
          <w:rFonts w:ascii="Garamond" w:hAnsi="Garamond" w:cstheme="minorHAnsi"/>
          <w:b/>
          <w:sz w:val="24"/>
          <w:szCs w:val="24"/>
        </w:rPr>
        <w:t xml:space="preserve"> i </w:t>
      </w:r>
      <w:proofErr w:type="spellStart"/>
      <w:r w:rsidRPr="00F25ABE">
        <w:rPr>
          <w:rFonts w:ascii="Garamond" w:hAnsi="Garamond" w:cstheme="minorHAnsi"/>
          <w:b/>
          <w:sz w:val="24"/>
          <w:szCs w:val="24"/>
        </w:rPr>
        <w:t>miniPortal</w:t>
      </w:r>
      <w:proofErr w:type="spellEnd"/>
    </w:p>
    <w:p w14:paraId="5CA6276E"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Wykonawca zamierzający wziąć udział w postępowaniu o udzielenie zamówienia publicznego, musi posiadać (aktualne/aktywne) konto na ePUAP. Wykonawca posiadający konto na ePUAP ma dostęp do Formularza do komunikacji.</w:t>
      </w:r>
    </w:p>
    <w:p w14:paraId="6D439E9E"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 xml:space="preserve">W postępowaniu o udzielenie zamówienia komunikacja pomiędzy Zamawiającym a Wykonawcami w szczególności składanie innych niż oferta, oświadczeń, wniosków zawiadomień oraz przekazywanie informacji odbywa się elektronicznie za pośrednictwem dedykowanego formularza dostępnego na ePUAP oraz udostępnionego przez </w:t>
      </w:r>
      <w:proofErr w:type="spellStart"/>
      <w:r w:rsidRPr="00F25ABE">
        <w:rPr>
          <w:rFonts w:ascii="Garamond" w:hAnsi="Garamond" w:cstheme="minorHAnsi"/>
          <w:sz w:val="24"/>
          <w:szCs w:val="24"/>
        </w:rPr>
        <w:t>miniPortal</w:t>
      </w:r>
      <w:proofErr w:type="spellEnd"/>
      <w:r w:rsidRPr="00F25ABE">
        <w:rPr>
          <w:rFonts w:ascii="Garamond" w:hAnsi="Garamond" w:cstheme="minorHAnsi"/>
          <w:sz w:val="24"/>
          <w:szCs w:val="24"/>
        </w:rPr>
        <w:t xml:space="preserve"> (Formularz do komunikacji).</w:t>
      </w:r>
    </w:p>
    <w:p w14:paraId="562916AC"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Dokumenty elektroniczne, oświadczenia lub elektroniczne kopie dokumentów lub oświadczeń składane są przez Wykonawcę za pośrednictwem Formularza do komunikacji jako załączniki.</w:t>
      </w:r>
    </w:p>
    <w:p w14:paraId="0157A752"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25ABE">
        <w:rPr>
          <w:rFonts w:ascii="Garamond" w:hAnsi="Garamond" w:cstheme="minorHAnsi"/>
          <w:sz w:val="24"/>
          <w:szCs w:val="24"/>
        </w:rPr>
        <w:t>miniPortalu</w:t>
      </w:r>
      <w:proofErr w:type="spellEnd"/>
      <w:r w:rsidRPr="00F25ABE">
        <w:rPr>
          <w:rFonts w:ascii="Garamond" w:hAnsi="Garamond" w:cstheme="minorHAnsi"/>
          <w:sz w:val="24"/>
          <w:szCs w:val="24"/>
        </w:rPr>
        <w:t xml:space="preserve"> oraz Regulaminie ePUAP. </w:t>
      </w:r>
    </w:p>
    <w:p w14:paraId="1ABA984F"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 xml:space="preserve">Maksymalny rozmiar plików przesyłanych za pośrednictwem dedykowanych formularzy do: złożenia, zmiany, wycofania oferty lub wniosku wynosi 150 MB. </w:t>
      </w:r>
    </w:p>
    <w:p w14:paraId="0371C5ED"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Aby dodać więcej dokumentów, należy podpisać je kwalifikowanym podpisem elektronicznym, skompresować do formatu .zip, a następnie załączyć do formularza jako jeden załącznik.</w:t>
      </w:r>
    </w:p>
    <w:p w14:paraId="3EC2CF0E"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lastRenderedPageBreak/>
        <w:t>Za datę przekazania wniosków, zawiadomień, dokumentów elektronicznych, oświadczeń lub elektronicznych kopii dokumentów lub oświadczeń oraz innych informacji przyjmuje się datę ich przekazania na ePUAP.</w:t>
      </w:r>
    </w:p>
    <w:p w14:paraId="528E25E3" w14:textId="77777777" w:rsidR="003A104C" w:rsidRPr="00F25ABE" w:rsidRDefault="003A104C" w:rsidP="00F25ABE">
      <w:pPr>
        <w:numPr>
          <w:ilvl w:val="0"/>
          <w:numId w:val="43"/>
        </w:numPr>
        <w:spacing w:after="0" w:line="276" w:lineRule="auto"/>
        <w:ind w:left="284" w:right="92" w:hanging="284"/>
        <w:contextualSpacing/>
        <w:jc w:val="both"/>
        <w:rPr>
          <w:rFonts w:ascii="Garamond" w:hAnsi="Garamond"/>
          <w:sz w:val="24"/>
          <w:szCs w:val="24"/>
        </w:rPr>
      </w:pPr>
      <w:r w:rsidRPr="00F25ABE">
        <w:rPr>
          <w:rFonts w:ascii="Garamond" w:hAnsi="Garamond" w:cstheme="minorHAnsi"/>
          <w:sz w:val="24"/>
          <w:szCs w:val="24"/>
        </w:rPr>
        <w:t xml:space="preserve">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w:t>
      </w:r>
      <w:proofErr w:type="spellStart"/>
      <w:r w:rsidRPr="00F25ABE">
        <w:rPr>
          <w:rFonts w:ascii="Garamond" w:hAnsi="Garamond" w:cstheme="minorHAnsi"/>
          <w:sz w:val="24"/>
          <w:szCs w:val="24"/>
        </w:rPr>
        <w:t>Miniportalu</w:t>
      </w:r>
      <w:proofErr w:type="spellEnd"/>
      <w:r w:rsidRPr="00F25ABE">
        <w:rPr>
          <w:rFonts w:ascii="Garamond" w:hAnsi="Garamond" w:cstheme="minorHAnsi"/>
          <w:sz w:val="24"/>
          <w:szCs w:val="24"/>
        </w:rPr>
        <w:t xml:space="preserve"> tj.: </w:t>
      </w:r>
    </w:p>
    <w:p w14:paraId="325056DF"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 xml:space="preserve">dysponowanie przez użytkownika urządzeniem teleinformatycznym z dostępem do sieci Internet; system dostępny jest za pośrednictwem następujących przeglądarek internetowych: Microsoft Internet Explorer od wersji 9.0, Mozilla </w:t>
      </w:r>
      <w:proofErr w:type="spellStart"/>
      <w:r w:rsidRPr="00F25ABE">
        <w:rPr>
          <w:rFonts w:ascii="Garamond" w:hAnsi="Garamond" w:cstheme="minorHAnsi"/>
          <w:sz w:val="24"/>
          <w:szCs w:val="24"/>
        </w:rPr>
        <w:t>Firefox</w:t>
      </w:r>
      <w:proofErr w:type="spellEnd"/>
      <w:r w:rsidRPr="00F25ABE">
        <w:rPr>
          <w:rFonts w:ascii="Garamond" w:hAnsi="Garamond" w:cstheme="minorHAnsi"/>
          <w:sz w:val="24"/>
          <w:szCs w:val="24"/>
        </w:rPr>
        <w:t xml:space="preserve"> od wersji 15, Google Chrome od wersji 20; Aplikacja działa tylko na platformie Windows i wymaga .NET Framework 4.5. W przypadku korzystania z urządzeń mobilnych oraz Mac lub Linux, dostęp do wszystkich funkcjonalności systemu </w:t>
      </w:r>
      <w:proofErr w:type="spellStart"/>
      <w:r w:rsidRPr="00F25ABE">
        <w:rPr>
          <w:rFonts w:ascii="Garamond" w:hAnsi="Garamond" w:cstheme="minorHAnsi"/>
          <w:sz w:val="24"/>
          <w:szCs w:val="24"/>
        </w:rPr>
        <w:t>miniPortal</w:t>
      </w:r>
      <w:proofErr w:type="spellEnd"/>
      <w:r w:rsidRPr="00F25ABE">
        <w:rPr>
          <w:rFonts w:ascii="Garamond" w:hAnsi="Garamond" w:cstheme="minorHAnsi"/>
          <w:sz w:val="24"/>
          <w:szCs w:val="24"/>
        </w:rPr>
        <w:t xml:space="preserve"> może być ograniczony.</w:t>
      </w:r>
    </w:p>
    <w:p w14:paraId="4F2187F2"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połączenie z siecią Internet;</w:t>
      </w:r>
    </w:p>
    <w:p w14:paraId="54692E12" w14:textId="6DEEAE5B"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 xml:space="preserve">w celu korzystania z funkcjonalności w zakresie szyfrowania ofert niezbędne jest pobranie aplikacji do </w:t>
      </w:r>
      <w:r w:rsidR="008C5405">
        <w:rPr>
          <w:rFonts w:ascii="Garamond" w:hAnsi="Garamond" w:cstheme="minorHAnsi"/>
          <w:sz w:val="24"/>
          <w:szCs w:val="24"/>
        </w:rPr>
        <w:t xml:space="preserve">szyfrowania </w:t>
      </w:r>
      <w:r w:rsidRPr="00F25ABE">
        <w:rPr>
          <w:rFonts w:ascii="Garamond" w:hAnsi="Garamond" w:cstheme="minorHAnsi"/>
          <w:sz w:val="24"/>
          <w:szCs w:val="24"/>
        </w:rPr>
        <w:t>ofert:</w:t>
      </w:r>
      <w:r w:rsidR="00AE691B">
        <w:rPr>
          <w:rFonts w:ascii="Garamond" w:hAnsi="Garamond" w:cstheme="minorHAnsi"/>
          <w:sz w:val="24"/>
          <w:szCs w:val="24"/>
        </w:rPr>
        <w:t xml:space="preserve"> </w:t>
      </w:r>
      <w:r w:rsidRPr="00F25ABE">
        <w:rPr>
          <w:rFonts w:ascii="Garamond" w:hAnsi="Garamond" w:cstheme="minorHAnsi"/>
          <w:sz w:val="24"/>
          <w:szCs w:val="24"/>
        </w:rPr>
        <w:t>https://miniportal.uzp.gov.pl/AplikacjaSzyfrowanie.aspx;</w:t>
      </w:r>
    </w:p>
    <w:p w14:paraId="62195C9A"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wszelkie operacje odwołują się do czasu serwera i dane zapisywane są z dokładnością co do setnej części sekundy</w:t>
      </w:r>
    </w:p>
    <w:p w14:paraId="020267A6"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 xml:space="preserve">Specyfikacja połączenia, formatu przesyłanych danych oraz kodowania i oznaczania czasu odbioru danych: </w:t>
      </w:r>
    </w:p>
    <w:p w14:paraId="314F0DC4"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specyfikacja połączenia - Formularze udostępnione są za pomocą protokołu TLS 1.2,</w:t>
      </w:r>
    </w:p>
    <w:p w14:paraId="40CFF677"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 xml:space="preserve">format danych oraz kodowanie </w:t>
      </w:r>
      <w:proofErr w:type="spellStart"/>
      <w:r w:rsidRPr="00F25ABE">
        <w:rPr>
          <w:rFonts w:ascii="Garamond" w:hAnsi="Garamond" w:cstheme="minorHAnsi"/>
          <w:sz w:val="24"/>
          <w:szCs w:val="24"/>
        </w:rPr>
        <w:t>miniPortal</w:t>
      </w:r>
      <w:proofErr w:type="spellEnd"/>
      <w:r w:rsidRPr="00F25ABE">
        <w:rPr>
          <w:rFonts w:ascii="Garamond" w:hAnsi="Garamond" w:cstheme="minorHAnsi"/>
          <w:sz w:val="24"/>
          <w:szCs w:val="24"/>
        </w:rPr>
        <w:t xml:space="preserve"> - Formularze dostępne są w formacie HTML z kodowaniem UTF-8,</w:t>
      </w:r>
    </w:p>
    <w:p w14:paraId="052F110B"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 xml:space="preserve">oznaczenia czasu odbioru danych – </w:t>
      </w:r>
      <w:proofErr w:type="spellStart"/>
      <w:r w:rsidRPr="00F25ABE">
        <w:rPr>
          <w:rFonts w:ascii="Garamond" w:hAnsi="Garamond" w:cstheme="minorHAnsi"/>
          <w:sz w:val="24"/>
          <w:szCs w:val="24"/>
        </w:rPr>
        <w:t>miniPortal</w:t>
      </w:r>
      <w:proofErr w:type="spellEnd"/>
      <w:r w:rsidRPr="00F25ABE">
        <w:rPr>
          <w:rFonts w:ascii="Garamond" w:hAnsi="Garamond" w:cstheme="minorHAnsi"/>
          <w:sz w:val="24"/>
          <w:szCs w:val="24"/>
        </w:rPr>
        <w:t xml:space="preserve"> - wszelkie operacje opierają się o czas serwera i dane zapisywane są z dokładnością co do setnej części sekundy,</w:t>
      </w:r>
    </w:p>
    <w:p w14:paraId="79AD965A"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trike/>
          <w:sz w:val="24"/>
          <w:szCs w:val="24"/>
        </w:rPr>
      </w:pPr>
      <w:r w:rsidRPr="00F25ABE">
        <w:rPr>
          <w:rFonts w:ascii="Garamond" w:hAnsi="Garamond" w:cstheme="minorHAnsi"/>
          <w:sz w:val="24"/>
          <w:szCs w:val="24"/>
        </w:rPr>
        <w:t xml:space="preserve">integracja z systemem ePUAP jest wykonana w wykorzystaniem standardowego mechanizmu ePUAP. </w:t>
      </w:r>
    </w:p>
    <w:p w14:paraId="136E0637" w14:textId="77777777" w:rsidR="003A104C" w:rsidRPr="00F25ABE" w:rsidRDefault="003A104C" w:rsidP="00F25ABE">
      <w:pPr>
        <w:spacing w:after="0" w:line="276" w:lineRule="auto"/>
        <w:ind w:left="426" w:hanging="426"/>
        <w:contextualSpacing/>
        <w:jc w:val="both"/>
        <w:rPr>
          <w:rFonts w:ascii="Garamond" w:hAnsi="Garamond" w:cstheme="minorHAnsi"/>
          <w:sz w:val="24"/>
          <w:szCs w:val="24"/>
        </w:rPr>
      </w:pPr>
      <w:r w:rsidRPr="00F25ABE">
        <w:rPr>
          <w:rFonts w:ascii="Garamond" w:hAnsi="Garamond" w:cstheme="minorHAnsi"/>
          <w:sz w:val="24"/>
          <w:szCs w:val="24"/>
        </w:rPr>
        <w:t xml:space="preserve">15. Powyższe wymagania opracowano na podstawie Regulaminu korzystania z systemu miniPortalhttps://miniportal.uzp.gov.pl/WarunkiUslugi.aspx. W przypadku rozbieżności pomiędzy SWZ a Regulaminem przyjmuje się prymat przedmiotowego Regulaminu. </w:t>
      </w:r>
    </w:p>
    <w:p w14:paraId="7EF127D8" w14:textId="77777777" w:rsidR="003A104C" w:rsidRPr="00F25ABE" w:rsidRDefault="003A104C" w:rsidP="00F25ABE">
      <w:pPr>
        <w:spacing w:after="0" w:line="276" w:lineRule="auto"/>
        <w:ind w:left="426"/>
        <w:contextualSpacing/>
        <w:jc w:val="both"/>
        <w:rPr>
          <w:rFonts w:ascii="Garamond" w:hAnsi="Garamond" w:cstheme="minorHAnsi"/>
          <w:sz w:val="24"/>
          <w:szCs w:val="24"/>
        </w:rPr>
      </w:pPr>
      <w:r w:rsidRPr="00F25ABE">
        <w:rPr>
          <w:rFonts w:ascii="Garamond" w:hAnsi="Garamond" w:cstheme="minorHAnsi"/>
          <w:sz w:val="24"/>
          <w:szCs w:val="24"/>
        </w:rPr>
        <w:t>16. 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ePUAP</w:t>
      </w:r>
    </w:p>
    <w:p w14:paraId="04928EB2"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 xml:space="preserve">dysponowanie przez użytkownika urządzeniem teleinformatycznym z dostępem do sieci Internet, przeglądarka internetowa np. Microsoft Internet Explorer od wersji 9.0, Mozilla </w:t>
      </w:r>
      <w:proofErr w:type="spellStart"/>
      <w:r w:rsidRPr="00F25ABE">
        <w:rPr>
          <w:rFonts w:ascii="Garamond" w:hAnsi="Garamond" w:cstheme="minorHAnsi"/>
          <w:sz w:val="24"/>
          <w:szCs w:val="24"/>
        </w:rPr>
        <w:t>Firefox</w:t>
      </w:r>
      <w:proofErr w:type="spellEnd"/>
      <w:r w:rsidRPr="00F25ABE">
        <w:rPr>
          <w:rFonts w:ascii="Garamond" w:hAnsi="Garamond" w:cstheme="minorHAnsi"/>
          <w:sz w:val="24"/>
          <w:szCs w:val="24"/>
        </w:rPr>
        <w:t xml:space="preserve"> od wersji 15, Google Chrome od wersji 20</w:t>
      </w:r>
    </w:p>
    <w:p w14:paraId="0578F4A5"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połączenie z siecią Internet;</w:t>
      </w:r>
    </w:p>
    <w:p w14:paraId="0C4E1757" w14:textId="77777777" w:rsidR="003A104C" w:rsidRPr="00F25ABE" w:rsidRDefault="003A104C" w:rsidP="00F25ABE">
      <w:pPr>
        <w:numPr>
          <w:ilvl w:val="0"/>
          <w:numId w:val="42"/>
        </w:numPr>
        <w:spacing w:after="0" w:line="276" w:lineRule="auto"/>
        <w:ind w:left="1134"/>
        <w:contextualSpacing/>
        <w:jc w:val="both"/>
        <w:rPr>
          <w:rFonts w:ascii="Garamond" w:hAnsi="Garamond" w:cstheme="minorHAnsi"/>
          <w:sz w:val="24"/>
          <w:szCs w:val="24"/>
        </w:rPr>
      </w:pPr>
      <w:r w:rsidRPr="00F25ABE">
        <w:rPr>
          <w:rFonts w:ascii="Garamond" w:hAnsi="Garamond" w:cstheme="minorHAnsi"/>
          <w:sz w:val="24"/>
          <w:szCs w:val="24"/>
        </w:rPr>
        <w:t xml:space="preserve">posiadanie kwalifikowanego podpisu elektronicznego do podpisywania dokumentów o których mowa  w art. 10a. ust. 5 Ustawy </w:t>
      </w:r>
      <w:proofErr w:type="spellStart"/>
      <w:r w:rsidRPr="00F25ABE">
        <w:rPr>
          <w:rFonts w:ascii="Garamond" w:hAnsi="Garamond" w:cstheme="minorHAnsi"/>
          <w:sz w:val="24"/>
          <w:szCs w:val="24"/>
        </w:rPr>
        <w:t>Pzp</w:t>
      </w:r>
      <w:proofErr w:type="spellEnd"/>
    </w:p>
    <w:p w14:paraId="2AE21D54" w14:textId="77777777" w:rsidR="003A104C" w:rsidRPr="00F25ABE" w:rsidRDefault="003A104C" w:rsidP="00F25ABE">
      <w:pPr>
        <w:spacing w:after="0" w:line="276" w:lineRule="auto"/>
        <w:ind w:left="720"/>
        <w:contextualSpacing/>
        <w:jc w:val="center"/>
        <w:rPr>
          <w:rFonts w:ascii="Garamond" w:hAnsi="Garamond" w:cstheme="minorHAnsi"/>
          <w:b/>
          <w:bCs/>
          <w:sz w:val="24"/>
          <w:szCs w:val="24"/>
        </w:rPr>
      </w:pPr>
      <w:r w:rsidRPr="00F25ABE">
        <w:rPr>
          <w:rFonts w:ascii="Garamond" w:hAnsi="Garamond" w:cstheme="minorHAnsi"/>
          <w:b/>
          <w:bCs/>
          <w:sz w:val="24"/>
          <w:szCs w:val="24"/>
        </w:rPr>
        <w:t>email - nie dotyczy składania ofert:</w:t>
      </w:r>
    </w:p>
    <w:p w14:paraId="3F8BE640" w14:textId="4AB46E4F" w:rsidR="003A104C" w:rsidRPr="00F25ABE" w:rsidRDefault="003A104C" w:rsidP="00F25ABE">
      <w:pPr>
        <w:spacing w:after="0" w:line="276" w:lineRule="auto"/>
        <w:ind w:left="567" w:hanging="567"/>
        <w:contextualSpacing/>
        <w:jc w:val="both"/>
        <w:rPr>
          <w:rFonts w:ascii="Garamond" w:hAnsi="Garamond" w:cstheme="minorHAnsi"/>
          <w:sz w:val="24"/>
          <w:szCs w:val="24"/>
        </w:rPr>
      </w:pPr>
      <w:r w:rsidRPr="00F25ABE">
        <w:rPr>
          <w:rFonts w:ascii="Garamond" w:hAnsi="Garamond" w:cstheme="minorHAnsi"/>
          <w:sz w:val="24"/>
          <w:szCs w:val="24"/>
        </w:rPr>
        <w:lastRenderedPageBreak/>
        <w:t xml:space="preserve">16. Zamawiający dopuszcza również możliwość składania dokumentów elektronicznych, oświadczeń lub elektronicznych kopii dokumentów lub oświadczeń  za pomocą poczty elektronicznej na adres email: </w:t>
      </w:r>
      <w:r w:rsidR="0063561C" w:rsidRPr="00F25ABE">
        <w:rPr>
          <w:rFonts w:ascii="Garamond" w:hAnsi="Garamond" w:cstheme="minorHAnsi"/>
          <w:sz w:val="24"/>
          <w:szCs w:val="24"/>
        </w:rPr>
        <w:t>sekretariat@zgkim.kolbuszowa.pl</w:t>
      </w:r>
    </w:p>
    <w:p w14:paraId="750CEAB5" w14:textId="75824BA2" w:rsidR="003A104C" w:rsidRPr="00F25ABE" w:rsidRDefault="00F25ABE" w:rsidP="00F25ABE">
      <w:pPr>
        <w:spacing w:after="0" w:line="276" w:lineRule="auto"/>
        <w:ind w:left="709"/>
        <w:contextualSpacing/>
        <w:jc w:val="center"/>
        <w:rPr>
          <w:rFonts w:ascii="Garamond" w:hAnsi="Garamond" w:cstheme="minorHAnsi"/>
          <w:b/>
          <w:bCs/>
          <w:sz w:val="24"/>
          <w:szCs w:val="24"/>
        </w:rPr>
      </w:pPr>
      <w:r>
        <w:rPr>
          <w:rFonts w:ascii="Garamond" w:hAnsi="Garamond" w:cstheme="minorHAnsi"/>
          <w:b/>
          <w:bCs/>
          <w:sz w:val="24"/>
          <w:szCs w:val="24"/>
        </w:rPr>
        <w:t>e</w:t>
      </w:r>
      <w:r w:rsidR="003A104C" w:rsidRPr="00F25ABE">
        <w:rPr>
          <w:rFonts w:ascii="Garamond" w:hAnsi="Garamond" w:cstheme="minorHAnsi"/>
          <w:b/>
          <w:bCs/>
          <w:sz w:val="24"/>
          <w:szCs w:val="24"/>
        </w:rPr>
        <w:t>mail</w:t>
      </w:r>
      <w:r>
        <w:rPr>
          <w:rFonts w:ascii="Garamond" w:hAnsi="Garamond" w:cstheme="minorHAnsi"/>
          <w:b/>
          <w:bCs/>
          <w:sz w:val="24"/>
          <w:szCs w:val="24"/>
        </w:rPr>
        <w:t>:</w:t>
      </w:r>
      <w:r w:rsidR="003A104C" w:rsidRPr="00F25ABE">
        <w:rPr>
          <w:rFonts w:ascii="Garamond" w:hAnsi="Garamond" w:cstheme="minorHAnsi"/>
          <w:b/>
          <w:bCs/>
          <w:sz w:val="24"/>
          <w:szCs w:val="24"/>
        </w:rPr>
        <w:t xml:space="preserve"> Zamawiającego:</w:t>
      </w:r>
    </w:p>
    <w:p w14:paraId="0B950A35" w14:textId="2407011F" w:rsidR="003A104C" w:rsidRPr="00F25ABE" w:rsidRDefault="003A104C" w:rsidP="00F25ABE">
      <w:pPr>
        <w:spacing w:after="0" w:line="276" w:lineRule="auto"/>
        <w:ind w:left="567" w:hanging="567"/>
        <w:contextualSpacing/>
        <w:jc w:val="both"/>
        <w:rPr>
          <w:rFonts w:ascii="Garamond" w:hAnsi="Garamond" w:cstheme="minorHAnsi"/>
          <w:sz w:val="24"/>
          <w:szCs w:val="24"/>
        </w:rPr>
      </w:pPr>
      <w:r w:rsidRPr="00F25ABE">
        <w:rPr>
          <w:rFonts w:ascii="Garamond" w:hAnsi="Garamond" w:cstheme="minorHAnsi"/>
          <w:sz w:val="24"/>
          <w:szCs w:val="24"/>
        </w:rPr>
        <w:t xml:space="preserve">17. Zamawiający może komunikować się z Wykonawcami za pomocą poczty elektronicznej (adres email: </w:t>
      </w:r>
      <w:hyperlink r:id="rId9" w:history="1">
        <w:r w:rsidR="0063561C" w:rsidRPr="00F25ABE">
          <w:rPr>
            <w:rStyle w:val="Hipercze"/>
            <w:rFonts w:ascii="Garamond" w:hAnsi="Garamond" w:cstheme="minorHAnsi"/>
            <w:color w:val="auto"/>
            <w:sz w:val="24"/>
            <w:szCs w:val="24"/>
          </w:rPr>
          <w:t>sekretariat@zgkim.kolbuszowa.pl</w:t>
        </w:r>
      </w:hyperlink>
      <w:r w:rsidR="0063561C" w:rsidRPr="00F25ABE">
        <w:rPr>
          <w:rFonts w:ascii="Garamond" w:hAnsi="Garamond" w:cstheme="minorHAnsi"/>
          <w:sz w:val="24"/>
          <w:szCs w:val="24"/>
        </w:rPr>
        <w:t xml:space="preserve"> </w:t>
      </w:r>
      <w:r w:rsidRPr="00F25ABE">
        <w:rPr>
          <w:rFonts w:ascii="Garamond" w:hAnsi="Garamond" w:cstheme="minorHAnsi"/>
          <w:sz w:val="24"/>
          <w:szCs w:val="24"/>
        </w:rPr>
        <w:t>lub indywidualn</w:t>
      </w:r>
      <w:r w:rsidR="0063561C" w:rsidRPr="00F25ABE">
        <w:rPr>
          <w:rFonts w:ascii="Garamond" w:hAnsi="Garamond" w:cstheme="minorHAnsi"/>
          <w:sz w:val="24"/>
          <w:szCs w:val="24"/>
        </w:rPr>
        <w:t>y</w:t>
      </w:r>
      <w:r w:rsidRPr="00F25ABE">
        <w:rPr>
          <w:rFonts w:ascii="Garamond" w:hAnsi="Garamond" w:cstheme="minorHAnsi"/>
          <w:sz w:val="24"/>
          <w:szCs w:val="24"/>
        </w:rPr>
        <w:t xml:space="preserve"> e</w:t>
      </w:r>
      <w:r w:rsidR="0063561C" w:rsidRPr="00F25ABE">
        <w:rPr>
          <w:rFonts w:ascii="Garamond" w:hAnsi="Garamond" w:cstheme="minorHAnsi"/>
          <w:sz w:val="24"/>
          <w:szCs w:val="24"/>
        </w:rPr>
        <w:t>-</w:t>
      </w:r>
      <w:r w:rsidRPr="00F25ABE">
        <w:rPr>
          <w:rFonts w:ascii="Garamond" w:hAnsi="Garamond" w:cstheme="minorHAnsi"/>
          <w:sz w:val="24"/>
          <w:szCs w:val="24"/>
        </w:rPr>
        <w:t>mail</w:t>
      </w:r>
      <w:r w:rsidR="0063561C" w:rsidRPr="00F25ABE">
        <w:rPr>
          <w:rFonts w:ascii="Garamond" w:hAnsi="Garamond" w:cstheme="minorHAnsi"/>
          <w:sz w:val="24"/>
          <w:szCs w:val="24"/>
        </w:rPr>
        <w:t xml:space="preserve"> </w:t>
      </w:r>
      <w:r w:rsidRPr="00F25ABE">
        <w:rPr>
          <w:rFonts w:ascii="Garamond" w:hAnsi="Garamond" w:cstheme="minorHAnsi"/>
          <w:sz w:val="24"/>
          <w:szCs w:val="24"/>
        </w:rPr>
        <w:t xml:space="preserve">pracownika Zamawiającego np.  </w:t>
      </w:r>
      <w:hyperlink r:id="rId10" w:history="1">
        <w:r w:rsidR="0063561C" w:rsidRPr="00F25ABE">
          <w:rPr>
            <w:rStyle w:val="Hipercze"/>
            <w:rFonts w:ascii="Garamond" w:hAnsi="Garamond" w:cstheme="minorHAnsi"/>
            <w:color w:val="auto"/>
            <w:sz w:val="24"/>
            <w:szCs w:val="24"/>
          </w:rPr>
          <w:t>w.haraf@zgkim.kolbuszowa.pl</w:t>
        </w:r>
      </w:hyperlink>
      <w:r w:rsidR="0063561C" w:rsidRPr="00F25ABE">
        <w:rPr>
          <w:rFonts w:ascii="Garamond" w:hAnsi="Garamond" w:cstheme="minorHAnsi"/>
          <w:sz w:val="24"/>
          <w:szCs w:val="24"/>
        </w:rPr>
        <w:t xml:space="preserve"> </w:t>
      </w:r>
      <w:r w:rsidRPr="00F25ABE">
        <w:rPr>
          <w:rFonts w:ascii="Garamond" w:hAnsi="Garamond" w:cstheme="minorHAnsi"/>
          <w:sz w:val="24"/>
          <w:szCs w:val="24"/>
        </w:rPr>
        <w:t>).</w:t>
      </w:r>
    </w:p>
    <w:p w14:paraId="6FB54ED2" w14:textId="77777777" w:rsidR="003A104C" w:rsidRPr="00F25ABE" w:rsidRDefault="003A104C" w:rsidP="00F25ABE">
      <w:pPr>
        <w:spacing w:after="0" w:line="276" w:lineRule="auto"/>
        <w:ind w:left="567" w:firstLine="142"/>
        <w:contextualSpacing/>
        <w:jc w:val="center"/>
        <w:rPr>
          <w:rFonts w:ascii="Garamond" w:hAnsi="Garamond" w:cstheme="minorHAnsi"/>
          <w:sz w:val="24"/>
          <w:szCs w:val="24"/>
        </w:rPr>
      </w:pPr>
      <w:r w:rsidRPr="00F25ABE">
        <w:rPr>
          <w:rFonts w:ascii="Garamond" w:hAnsi="Garamond" w:cstheme="minorHAnsi"/>
          <w:b/>
          <w:bCs/>
          <w:sz w:val="24"/>
          <w:szCs w:val="24"/>
        </w:rPr>
        <w:t>email Wykonawcy:</w:t>
      </w:r>
    </w:p>
    <w:p w14:paraId="199DB7A4" w14:textId="77777777" w:rsidR="003A104C" w:rsidRPr="00F25ABE" w:rsidRDefault="003A104C" w:rsidP="00F25ABE">
      <w:pPr>
        <w:spacing w:after="0" w:line="276" w:lineRule="auto"/>
        <w:ind w:left="720" w:hanging="720"/>
        <w:contextualSpacing/>
        <w:jc w:val="both"/>
        <w:rPr>
          <w:rFonts w:ascii="Garamond" w:hAnsi="Garamond" w:cstheme="minorHAnsi"/>
          <w:sz w:val="24"/>
          <w:szCs w:val="24"/>
        </w:rPr>
      </w:pPr>
      <w:r w:rsidRPr="00F25ABE">
        <w:rPr>
          <w:rFonts w:ascii="Garamond" w:hAnsi="Garamond" w:cstheme="minorHAnsi"/>
          <w:sz w:val="24"/>
          <w:szCs w:val="24"/>
        </w:rPr>
        <w:t>18. Wykonawca może komunikować się z Zamawiającym za pomocą poczty elektronicznej (adres email Wykonawca podaje w formularzu oferty).</w:t>
      </w:r>
    </w:p>
    <w:p w14:paraId="529AD10A" w14:textId="66DE7AB7" w:rsidR="003A104C" w:rsidRPr="00F25ABE" w:rsidRDefault="003A104C" w:rsidP="00F25ABE">
      <w:pPr>
        <w:spacing w:after="0" w:line="276" w:lineRule="auto"/>
        <w:ind w:left="720" w:hanging="720"/>
        <w:contextualSpacing/>
        <w:jc w:val="both"/>
        <w:rPr>
          <w:rFonts w:ascii="Garamond" w:hAnsi="Garamond" w:cstheme="minorHAnsi"/>
          <w:sz w:val="24"/>
          <w:szCs w:val="24"/>
        </w:rPr>
      </w:pPr>
      <w:r w:rsidRPr="00F25ABE">
        <w:rPr>
          <w:rFonts w:ascii="Garamond" w:hAnsi="Garamond" w:cstheme="minorHAnsi"/>
          <w:sz w:val="24"/>
          <w:szCs w:val="24"/>
        </w:rPr>
        <w:t>19. Za datę przekazania oferty, wniosków, zawiadom</w:t>
      </w:r>
      <w:r w:rsidR="00F25ABE">
        <w:rPr>
          <w:rFonts w:ascii="Garamond" w:hAnsi="Garamond" w:cstheme="minorHAnsi"/>
          <w:sz w:val="24"/>
          <w:szCs w:val="24"/>
        </w:rPr>
        <w:t>ień, dokumentów elektronicznych</w:t>
      </w:r>
      <w:r w:rsidRPr="00F25ABE">
        <w:rPr>
          <w:rFonts w:ascii="Garamond" w:hAnsi="Garamond" w:cstheme="minorHAnsi"/>
          <w:sz w:val="24"/>
          <w:szCs w:val="24"/>
        </w:rPr>
        <w:t xml:space="preserve">, oświadczeń lub elektronicznych kopii dokumentów lub oświadczeń oraz innych informacji pocztą email przyjmuje się datę określoną przez serwer zamawiającego. </w:t>
      </w:r>
    </w:p>
    <w:p w14:paraId="18524AE5" w14:textId="77777777" w:rsidR="003A104C" w:rsidRPr="00F25ABE" w:rsidRDefault="003A104C" w:rsidP="00F25ABE">
      <w:pPr>
        <w:spacing w:after="0" w:line="276" w:lineRule="auto"/>
        <w:ind w:left="720" w:hanging="720"/>
        <w:contextualSpacing/>
        <w:jc w:val="both"/>
        <w:rPr>
          <w:rFonts w:ascii="Garamond" w:hAnsi="Garamond" w:cstheme="minorHAnsi"/>
          <w:sz w:val="24"/>
          <w:szCs w:val="24"/>
        </w:rPr>
      </w:pPr>
      <w:r w:rsidRPr="00F25ABE">
        <w:rPr>
          <w:rFonts w:ascii="Garamond" w:hAnsi="Garamond" w:cstheme="minorHAnsi"/>
          <w:sz w:val="24"/>
          <w:szCs w:val="24"/>
        </w:rPr>
        <w:t>20. Wszelkie operacje opierają się o czas serwera Zamawiającego.</w:t>
      </w:r>
    </w:p>
    <w:p w14:paraId="280FFA00" w14:textId="77777777" w:rsidR="003A104C" w:rsidRPr="00F25ABE" w:rsidRDefault="003A104C" w:rsidP="00F25ABE">
      <w:pPr>
        <w:spacing w:after="0" w:line="276" w:lineRule="auto"/>
        <w:ind w:left="720" w:hanging="720"/>
        <w:contextualSpacing/>
        <w:jc w:val="both"/>
        <w:rPr>
          <w:rFonts w:ascii="Garamond" w:hAnsi="Garamond" w:cstheme="minorHAnsi"/>
          <w:sz w:val="24"/>
          <w:szCs w:val="24"/>
        </w:rPr>
      </w:pPr>
      <w:r w:rsidRPr="00F25ABE">
        <w:rPr>
          <w:rFonts w:ascii="Garamond" w:hAnsi="Garamond" w:cstheme="minorHAnsi"/>
          <w:sz w:val="24"/>
          <w:szCs w:val="24"/>
        </w:rPr>
        <w:t>21. Zamawiający określa niezbędne wymagania umożliwiające używanie poczty elektronicznej:</w:t>
      </w:r>
    </w:p>
    <w:p w14:paraId="07F69E6E" w14:textId="77777777" w:rsidR="003A104C" w:rsidRPr="00F25ABE" w:rsidRDefault="003A104C" w:rsidP="00F25ABE">
      <w:pPr>
        <w:numPr>
          <w:ilvl w:val="0"/>
          <w:numId w:val="42"/>
        </w:numPr>
        <w:spacing w:after="0" w:line="276" w:lineRule="auto"/>
        <w:contextualSpacing/>
        <w:jc w:val="both"/>
        <w:rPr>
          <w:rFonts w:ascii="Garamond" w:hAnsi="Garamond" w:cstheme="minorHAnsi"/>
          <w:sz w:val="24"/>
          <w:szCs w:val="24"/>
        </w:rPr>
      </w:pPr>
      <w:r w:rsidRPr="00F25ABE">
        <w:rPr>
          <w:rFonts w:ascii="Garamond" w:hAnsi="Garamond" w:cstheme="minorHAnsi"/>
          <w:sz w:val="24"/>
          <w:szCs w:val="24"/>
        </w:rPr>
        <w:t xml:space="preserve">dysponowanie przez użytkownika urządzeniem teleinformatycznym z dostępem do sieci Internet </w:t>
      </w:r>
    </w:p>
    <w:p w14:paraId="1B289FEE" w14:textId="77777777" w:rsidR="003A104C" w:rsidRPr="00F25ABE" w:rsidRDefault="003A104C" w:rsidP="00F25ABE">
      <w:pPr>
        <w:numPr>
          <w:ilvl w:val="0"/>
          <w:numId w:val="42"/>
        </w:numPr>
        <w:spacing w:after="0" w:line="276" w:lineRule="auto"/>
        <w:contextualSpacing/>
        <w:jc w:val="both"/>
        <w:rPr>
          <w:rFonts w:ascii="Garamond" w:hAnsi="Garamond" w:cstheme="minorHAnsi"/>
          <w:sz w:val="24"/>
          <w:szCs w:val="24"/>
        </w:rPr>
      </w:pPr>
      <w:r w:rsidRPr="00F25ABE">
        <w:rPr>
          <w:rFonts w:ascii="Garamond" w:hAnsi="Garamond" w:cstheme="minorHAnsi"/>
          <w:sz w:val="24"/>
          <w:szCs w:val="24"/>
        </w:rPr>
        <w:t>oprogramowanie do obsługi poczty elektronicznej i program służący do redagowania, wysyłania i odbioru e-maili;</w:t>
      </w:r>
    </w:p>
    <w:p w14:paraId="008C2942" w14:textId="77777777" w:rsidR="003A104C" w:rsidRPr="00F25ABE" w:rsidRDefault="003A104C" w:rsidP="00F25ABE">
      <w:pPr>
        <w:numPr>
          <w:ilvl w:val="0"/>
          <w:numId w:val="42"/>
        </w:numPr>
        <w:spacing w:after="0" w:line="276" w:lineRule="auto"/>
        <w:contextualSpacing/>
        <w:jc w:val="both"/>
        <w:rPr>
          <w:rFonts w:ascii="Garamond" w:hAnsi="Garamond" w:cstheme="minorHAnsi"/>
          <w:sz w:val="24"/>
          <w:szCs w:val="24"/>
        </w:rPr>
      </w:pPr>
      <w:r w:rsidRPr="00F25ABE">
        <w:rPr>
          <w:rFonts w:ascii="Garamond" w:hAnsi="Garamond" w:cstheme="minorHAnsi"/>
          <w:sz w:val="24"/>
          <w:szCs w:val="24"/>
        </w:rPr>
        <w:t>połączenie z siecią Internet</w:t>
      </w:r>
    </w:p>
    <w:p w14:paraId="1C177A82" w14:textId="77777777" w:rsidR="003A104C" w:rsidRPr="00F25ABE" w:rsidRDefault="003A104C" w:rsidP="00F25ABE">
      <w:pPr>
        <w:spacing w:after="0" w:line="276" w:lineRule="auto"/>
        <w:ind w:left="720"/>
        <w:contextualSpacing/>
        <w:jc w:val="both"/>
        <w:rPr>
          <w:rFonts w:ascii="Garamond" w:hAnsi="Garamond" w:cstheme="minorHAnsi"/>
          <w:sz w:val="24"/>
          <w:szCs w:val="24"/>
        </w:rPr>
      </w:pPr>
      <w:r w:rsidRPr="00F25ABE">
        <w:rPr>
          <w:rFonts w:ascii="Garamond" w:hAnsi="Garamond" w:cstheme="minorHAnsi"/>
          <w:sz w:val="24"/>
          <w:szCs w:val="24"/>
        </w:rPr>
        <w:t>22.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BC3832D" w14:textId="77777777" w:rsidR="003A104C" w:rsidRPr="00F25ABE" w:rsidRDefault="003A104C" w:rsidP="00F25ABE">
      <w:pPr>
        <w:spacing w:after="0" w:line="276" w:lineRule="auto"/>
        <w:ind w:left="720"/>
        <w:contextualSpacing/>
        <w:jc w:val="both"/>
        <w:rPr>
          <w:rFonts w:ascii="Garamond" w:hAnsi="Garamond" w:cstheme="minorHAnsi"/>
          <w:sz w:val="24"/>
          <w:szCs w:val="24"/>
        </w:rPr>
      </w:pPr>
      <w:r w:rsidRPr="00F25ABE">
        <w:rPr>
          <w:rFonts w:ascii="Garamond" w:hAnsi="Garamond" w:cstheme="minorHAnsi"/>
          <w:sz w:val="24"/>
          <w:szCs w:val="24"/>
        </w:rPr>
        <w:t>23. Zamawiający określając dopuszczalne formaty danych w jakich mogą zostać przedłożone dokumenty korzysta z katalogu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w:t>
      </w:r>
    </w:p>
    <w:p w14:paraId="268C324C" w14:textId="77777777" w:rsidR="003A104C" w:rsidRPr="00F25ABE" w:rsidRDefault="003A104C" w:rsidP="00F25ABE">
      <w:pPr>
        <w:spacing w:after="0" w:line="276" w:lineRule="auto"/>
        <w:ind w:left="720"/>
        <w:contextualSpacing/>
        <w:jc w:val="both"/>
        <w:rPr>
          <w:rFonts w:ascii="Garamond" w:hAnsi="Garamond" w:cstheme="minorHAnsi"/>
          <w:sz w:val="24"/>
          <w:szCs w:val="24"/>
        </w:rPr>
      </w:pPr>
      <w:r w:rsidRPr="00F25ABE">
        <w:rPr>
          <w:rFonts w:ascii="Garamond" w:hAnsi="Garamond" w:cstheme="minorHAnsi"/>
          <w:sz w:val="24"/>
          <w:szCs w:val="24"/>
        </w:rPr>
        <w:t>W szczególności Zamawiający dopuszcza następujące formaty przesyłanych danych: .</w:t>
      </w:r>
      <w:proofErr w:type="spellStart"/>
      <w:r w:rsidRPr="00F25ABE">
        <w:rPr>
          <w:rFonts w:ascii="Garamond" w:hAnsi="Garamond" w:cstheme="minorHAnsi"/>
          <w:sz w:val="24"/>
          <w:szCs w:val="24"/>
        </w:rPr>
        <w:t>docx</w:t>
      </w:r>
      <w:proofErr w:type="spellEnd"/>
      <w:r w:rsidRPr="00F25ABE">
        <w:rPr>
          <w:rFonts w:ascii="Garamond" w:hAnsi="Garamond" w:cstheme="minorHAnsi"/>
          <w:sz w:val="24"/>
          <w:szCs w:val="24"/>
        </w:rPr>
        <w:t>, .</w:t>
      </w:r>
      <w:proofErr w:type="spellStart"/>
      <w:r w:rsidRPr="00F25ABE">
        <w:rPr>
          <w:rFonts w:ascii="Garamond" w:hAnsi="Garamond" w:cstheme="minorHAnsi"/>
          <w:sz w:val="24"/>
          <w:szCs w:val="24"/>
        </w:rPr>
        <w:t>doc</w:t>
      </w:r>
      <w:proofErr w:type="spellEnd"/>
      <w:r w:rsidRPr="00F25ABE">
        <w:rPr>
          <w:rFonts w:ascii="Garamond" w:hAnsi="Garamond" w:cstheme="minorHAnsi"/>
          <w:sz w:val="24"/>
          <w:szCs w:val="24"/>
        </w:rPr>
        <w:t>, .pdf, .jpg, .xls, .</w:t>
      </w:r>
      <w:proofErr w:type="spellStart"/>
      <w:r w:rsidRPr="00F25ABE">
        <w:rPr>
          <w:rFonts w:ascii="Garamond" w:hAnsi="Garamond" w:cstheme="minorHAnsi"/>
          <w:sz w:val="24"/>
          <w:szCs w:val="24"/>
        </w:rPr>
        <w:t>xml</w:t>
      </w:r>
      <w:proofErr w:type="spellEnd"/>
      <w:r w:rsidRPr="00F25ABE">
        <w:rPr>
          <w:rFonts w:ascii="Garamond" w:hAnsi="Garamond" w:cstheme="minorHAnsi"/>
          <w:sz w:val="24"/>
          <w:szCs w:val="24"/>
        </w:rPr>
        <w:t>, .</w:t>
      </w:r>
      <w:proofErr w:type="spellStart"/>
      <w:r w:rsidRPr="00F25ABE">
        <w:rPr>
          <w:rFonts w:ascii="Garamond" w:hAnsi="Garamond" w:cstheme="minorHAnsi"/>
          <w:sz w:val="24"/>
          <w:szCs w:val="24"/>
        </w:rPr>
        <w:t>XAdES</w:t>
      </w:r>
      <w:proofErr w:type="spellEnd"/>
      <w:r w:rsidRPr="00F25ABE">
        <w:rPr>
          <w:rFonts w:ascii="Garamond" w:hAnsi="Garamond" w:cstheme="minorHAnsi"/>
          <w:sz w:val="24"/>
          <w:szCs w:val="24"/>
        </w:rPr>
        <w:t>, .</w:t>
      </w:r>
      <w:proofErr w:type="spellStart"/>
      <w:r w:rsidRPr="00F25ABE">
        <w:rPr>
          <w:rFonts w:ascii="Garamond" w:hAnsi="Garamond" w:cstheme="minorHAnsi"/>
          <w:sz w:val="24"/>
          <w:szCs w:val="24"/>
        </w:rPr>
        <w:t>PAdES</w:t>
      </w:r>
      <w:proofErr w:type="spellEnd"/>
      <w:r w:rsidRPr="00F25ABE">
        <w:rPr>
          <w:rFonts w:ascii="Garamond" w:hAnsi="Garamond" w:cstheme="minorHAnsi"/>
          <w:sz w:val="24"/>
          <w:szCs w:val="24"/>
        </w:rPr>
        <w:t xml:space="preserve"> .zip, .7Z.</w:t>
      </w:r>
    </w:p>
    <w:p w14:paraId="6B7260C7" w14:textId="77777777" w:rsidR="003A104C" w:rsidRPr="00F25ABE" w:rsidRDefault="003A104C" w:rsidP="00F25ABE">
      <w:pPr>
        <w:spacing w:after="0" w:line="276" w:lineRule="auto"/>
        <w:ind w:left="720"/>
        <w:contextualSpacing/>
        <w:jc w:val="both"/>
        <w:rPr>
          <w:rFonts w:ascii="Garamond" w:hAnsi="Garamond" w:cstheme="minorHAnsi"/>
          <w:sz w:val="24"/>
          <w:szCs w:val="24"/>
        </w:rPr>
      </w:pPr>
    </w:p>
    <w:p w14:paraId="4059DCF9" w14:textId="77777777" w:rsidR="003A104C" w:rsidRPr="00F25ABE" w:rsidRDefault="003A104C" w:rsidP="00F25ABE">
      <w:pPr>
        <w:spacing w:after="0" w:line="276" w:lineRule="auto"/>
        <w:ind w:left="284" w:right="92" w:hanging="284"/>
        <w:jc w:val="both"/>
        <w:rPr>
          <w:rFonts w:ascii="Garamond" w:hAnsi="Garamond" w:cstheme="minorHAnsi"/>
          <w:sz w:val="24"/>
          <w:szCs w:val="24"/>
        </w:rPr>
      </w:pPr>
      <w:r w:rsidRPr="00F25ABE">
        <w:rPr>
          <w:rFonts w:ascii="Garamond" w:eastAsia="Times New Roman" w:hAnsi="Garamond" w:cstheme="minorHAnsi"/>
          <w:b/>
          <w:sz w:val="24"/>
          <w:szCs w:val="24"/>
        </w:rPr>
        <w:t>22.</w:t>
      </w:r>
      <w:r w:rsidRPr="00F25ABE">
        <w:rPr>
          <w:rFonts w:ascii="Garamond" w:eastAsia="Times New Roman" w:hAnsi="Garamond" w:cstheme="minorHAnsi"/>
          <w:b/>
          <w:sz w:val="24"/>
          <w:szCs w:val="24"/>
        </w:rPr>
        <w:tab/>
      </w:r>
      <w:r w:rsidRPr="00F25ABE">
        <w:rPr>
          <w:rFonts w:ascii="Garamond" w:hAnsi="Garamond" w:cstheme="minorHAnsi"/>
          <w:sz w:val="24"/>
          <w:szCs w:val="24"/>
        </w:rPr>
        <w:t>W korespondencji kierowanej do Zamawiającego Wykonawcy powinni posługiwać się numerem przedmiotowego postępowania.</w:t>
      </w:r>
    </w:p>
    <w:p w14:paraId="527F16AB" w14:textId="77777777" w:rsidR="003A104C" w:rsidRPr="00F25ABE" w:rsidRDefault="003A104C" w:rsidP="00F25ABE">
      <w:pPr>
        <w:spacing w:after="0" w:line="276" w:lineRule="auto"/>
        <w:ind w:left="284" w:right="92" w:hanging="284"/>
        <w:jc w:val="both"/>
        <w:rPr>
          <w:rFonts w:ascii="Garamond" w:hAnsi="Garamond" w:cstheme="minorHAnsi"/>
          <w:sz w:val="24"/>
          <w:szCs w:val="24"/>
        </w:rPr>
      </w:pPr>
      <w:r w:rsidRPr="00F25ABE">
        <w:rPr>
          <w:rFonts w:ascii="Garamond" w:hAnsi="Garamond" w:cstheme="minorHAnsi"/>
          <w:sz w:val="24"/>
          <w:szCs w:val="24"/>
        </w:rPr>
        <w:t>23.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F25ABE">
        <w:rPr>
          <w:rFonts w:ascii="Garamond" w:eastAsia="Times New Roman" w:hAnsi="Garamond" w:cstheme="minorHAnsi"/>
          <w:sz w:val="24"/>
          <w:szCs w:val="24"/>
        </w:rPr>
        <w:t>ż</w:t>
      </w:r>
      <w:r w:rsidRPr="00F25ABE">
        <w:rPr>
          <w:rFonts w:ascii="Garamond" w:hAnsi="Garamond" w:cstheme="minorHAnsi"/>
          <w:sz w:val="24"/>
          <w:szCs w:val="24"/>
        </w:rPr>
        <w:t>eli zamawiaj</w:t>
      </w:r>
      <w:r w:rsidRPr="00F25ABE">
        <w:rPr>
          <w:rFonts w:ascii="Garamond" w:eastAsia="Times New Roman" w:hAnsi="Garamond" w:cstheme="minorHAnsi"/>
          <w:sz w:val="24"/>
          <w:szCs w:val="24"/>
        </w:rPr>
        <w:t>ą</w:t>
      </w:r>
      <w:r w:rsidRPr="00F25ABE">
        <w:rPr>
          <w:rFonts w:ascii="Garamond" w:hAnsi="Garamond" w:cstheme="minorHAnsi"/>
          <w:sz w:val="24"/>
          <w:szCs w:val="24"/>
        </w:rPr>
        <w:t>cy nie udzieli wyja</w:t>
      </w:r>
      <w:r w:rsidRPr="00F25ABE">
        <w:rPr>
          <w:rFonts w:ascii="Garamond" w:eastAsia="Times New Roman" w:hAnsi="Garamond" w:cstheme="minorHAnsi"/>
          <w:sz w:val="24"/>
          <w:szCs w:val="24"/>
        </w:rPr>
        <w:t>ś</w:t>
      </w:r>
      <w:r w:rsidRPr="00F25ABE">
        <w:rPr>
          <w:rFonts w:ascii="Garamond" w:hAnsi="Garamond" w:cstheme="minorHAnsi"/>
          <w:sz w:val="24"/>
          <w:szCs w:val="24"/>
        </w:rPr>
        <w:t>nie</w:t>
      </w:r>
      <w:r w:rsidRPr="00F25ABE">
        <w:rPr>
          <w:rFonts w:ascii="Garamond" w:eastAsia="Times New Roman" w:hAnsi="Garamond" w:cstheme="minorHAnsi"/>
          <w:sz w:val="24"/>
          <w:szCs w:val="24"/>
        </w:rPr>
        <w:t>ń</w:t>
      </w:r>
      <w:r w:rsidRPr="00F25ABE">
        <w:rPr>
          <w:rFonts w:ascii="Garamond" w:hAnsi="Garamond" w:cstheme="minorHAnsi"/>
          <w:sz w:val="24"/>
          <w:szCs w:val="24"/>
        </w:rPr>
        <w:t xml:space="preserve"> w terminie, o kt</w:t>
      </w:r>
      <w:r w:rsidRPr="00F25ABE">
        <w:rPr>
          <w:rFonts w:ascii="Garamond" w:eastAsia="Times New Roman" w:hAnsi="Garamond" w:cstheme="minorHAnsi"/>
          <w:sz w:val="24"/>
          <w:szCs w:val="24"/>
        </w:rPr>
        <w:t>ó</w:t>
      </w:r>
      <w:r w:rsidRPr="00F25ABE">
        <w:rPr>
          <w:rFonts w:ascii="Garamond" w:hAnsi="Garamond" w:cstheme="minorHAnsi"/>
          <w:sz w:val="24"/>
          <w:szCs w:val="24"/>
        </w:rPr>
        <w:t>rym mowa poprzednim zdaniu, przed</w:t>
      </w:r>
      <w:r w:rsidRPr="00F25ABE">
        <w:rPr>
          <w:rFonts w:ascii="Garamond" w:eastAsia="Times New Roman" w:hAnsi="Garamond" w:cstheme="minorHAnsi"/>
          <w:sz w:val="24"/>
          <w:szCs w:val="24"/>
        </w:rPr>
        <w:t>ł</w:t>
      </w:r>
      <w:r w:rsidRPr="00F25ABE">
        <w:rPr>
          <w:rFonts w:ascii="Garamond" w:hAnsi="Garamond" w:cstheme="minorHAnsi"/>
          <w:sz w:val="24"/>
          <w:szCs w:val="24"/>
        </w:rPr>
        <w:t>u</w:t>
      </w:r>
      <w:r w:rsidRPr="00F25ABE">
        <w:rPr>
          <w:rFonts w:ascii="Garamond" w:eastAsia="Times New Roman" w:hAnsi="Garamond" w:cstheme="minorHAnsi"/>
          <w:sz w:val="24"/>
          <w:szCs w:val="24"/>
        </w:rPr>
        <w:t>ż</w:t>
      </w:r>
      <w:r w:rsidRPr="00F25ABE">
        <w:rPr>
          <w:rFonts w:ascii="Garamond" w:hAnsi="Garamond" w:cstheme="minorHAnsi"/>
          <w:sz w:val="24"/>
          <w:szCs w:val="24"/>
        </w:rPr>
        <w:t>a termin sk</w:t>
      </w:r>
      <w:r w:rsidRPr="00F25ABE">
        <w:rPr>
          <w:rFonts w:ascii="Garamond" w:eastAsia="Times New Roman" w:hAnsi="Garamond" w:cstheme="minorHAnsi"/>
          <w:sz w:val="24"/>
          <w:szCs w:val="24"/>
        </w:rPr>
        <w:t>ł</w:t>
      </w:r>
      <w:r w:rsidRPr="00F25ABE">
        <w:rPr>
          <w:rFonts w:ascii="Garamond" w:hAnsi="Garamond" w:cstheme="minorHAnsi"/>
          <w:sz w:val="24"/>
          <w:szCs w:val="24"/>
        </w:rPr>
        <w:t>adania ofert o czas niezb</w:t>
      </w:r>
      <w:r w:rsidRPr="00F25ABE">
        <w:rPr>
          <w:rFonts w:ascii="Garamond" w:eastAsia="Times New Roman" w:hAnsi="Garamond" w:cstheme="minorHAnsi"/>
          <w:sz w:val="24"/>
          <w:szCs w:val="24"/>
        </w:rPr>
        <w:t>ę</w:t>
      </w:r>
      <w:r w:rsidRPr="00F25ABE">
        <w:rPr>
          <w:rFonts w:ascii="Garamond" w:hAnsi="Garamond" w:cstheme="minorHAnsi"/>
          <w:sz w:val="24"/>
          <w:szCs w:val="24"/>
        </w:rPr>
        <w:t>dny do zapoznania si</w:t>
      </w:r>
      <w:r w:rsidRPr="00F25ABE">
        <w:rPr>
          <w:rFonts w:ascii="Garamond" w:eastAsia="Times New Roman" w:hAnsi="Garamond" w:cstheme="minorHAnsi"/>
          <w:sz w:val="24"/>
          <w:szCs w:val="24"/>
        </w:rPr>
        <w:t>ę</w:t>
      </w:r>
      <w:r w:rsidRPr="00F25ABE">
        <w:rPr>
          <w:rFonts w:ascii="Garamond" w:hAnsi="Garamond" w:cstheme="minorHAnsi"/>
          <w:sz w:val="24"/>
          <w:szCs w:val="24"/>
        </w:rPr>
        <w:t xml:space="preserve"> wszystkich </w:t>
      </w:r>
      <w:r w:rsidRPr="00F25ABE">
        <w:rPr>
          <w:rFonts w:ascii="Garamond" w:hAnsi="Garamond" w:cstheme="minorHAnsi"/>
          <w:sz w:val="24"/>
          <w:szCs w:val="24"/>
        </w:rPr>
        <w:lastRenderedPageBreak/>
        <w:t>zainteresowanych wykonawc</w:t>
      </w:r>
      <w:r w:rsidRPr="00F25ABE">
        <w:rPr>
          <w:rFonts w:ascii="Garamond" w:eastAsia="Times New Roman" w:hAnsi="Garamond" w:cstheme="minorHAnsi"/>
          <w:sz w:val="24"/>
          <w:szCs w:val="24"/>
        </w:rPr>
        <w:t>ó</w:t>
      </w:r>
      <w:r w:rsidRPr="00F25ABE">
        <w:rPr>
          <w:rFonts w:ascii="Garamond" w:hAnsi="Garamond" w:cstheme="minorHAnsi"/>
          <w:sz w:val="24"/>
          <w:szCs w:val="24"/>
        </w:rPr>
        <w:t>w z wyja</w:t>
      </w:r>
      <w:r w:rsidRPr="00F25ABE">
        <w:rPr>
          <w:rFonts w:ascii="Garamond" w:eastAsia="Times New Roman" w:hAnsi="Garamond" w:cstheme="minorHAnsi"/>
          <w:sz w:val="24"/>
          <w:szCs w:val="24"/>
        </w:rPr>
        <w:t>ś</w:t>
      </w:r>
      <w:r w:rsidRPr="00F25ABE">
        <w:rPr>
          <w:rFonts w:ascii="Garamond" w:hAnsi="Garamond" w:cstheme="minorHAnsi"/>
          <w:sz w:val="24"/>
          <w:szCs w:val="24"/>
        </w:rPr>
        <w:t>nieniami niezb</w:t>
      </w:r>
      <w:r w:rsidRPr="00F25ABE">
        <w:rPr>
          <w:rFonts w:ascii="Garamond" w:eastAsia="Times New Roman" w:hAnsi="Garamond" w:cstheme="minorHAnsi"/>
          <w:sz w:val="24"/>
          <w:szCs w:val="24"/>
        </w:rPr>
        <w:t>ę</w:t>
      </w:r>
      <w:r w:rsidRPr="00F25ABE">
        <w:rPr>
          <w:rFonts w:ascii="Garamond" w:hAnsi="Garamond" w:cstheme="minorHAnsi"/>
          <w:sz w:val="24"/>
          <w:szCs w:val="24"/>
        </w:rPr>
        <w:t>dnymi do nale</w:t>
      </w:r>
      <w:r w:rsidRPr="00F25ABE">
        <w:rPr>
          <w:rFonts w:ascii="Garamond" w:eastAsia="Times New Roman" w:hAnsi="Garamond" w:cstheme="minorHAnsi"/>
          <w:sz w:val="24"/>
          <w:szCs w:val="24"/>
        </w:rPr>
        <w:t>ż</w:t>
      </w:r>
      <w:r w:rsidRPr="00F25ABE">
        <w:rPr>
          <w:rFonts w:ascii="Garamond" w:hAnsi="Garamond" w:cstheme="minorHAnsi"/>
          <w:sz w:val="24"/>
          <w:szCs w:val="24"/>
        </w:rPr>
        <w:t>ytego przygotowania i z</w:t>
      </w:r>
      <w:r w:rsidRPr="00F25ABE">
        <w:rPr>
          <w:rFonts w:ascii="Garamond" w:eastAsia="Times New Roman" w:hAnsi="Garamond" w:cstheme="minorHAnsi"/>
          <w:sz w:val="24"/>
          <w:szCs w:val="24"/>
        </w:rPr>
        <w:t>ł</w:t>
      </w:r>
      <w:r w:rsidRPr="00F25ABE">
        <w:rPr>
          <w:rFonts w:ascii="Garamond" w:hAnsi="Garamond" w:cstheme="minorHAnsi"/>
          <w:sz w:val="24"/>
          <w:szCs w:val="24"/>
        </w:rPr>
        <w:t>o</w:t>
      </w:r>
      <w:r w:rsidRPr="00F25ABE">
        <w:rPr>
          <w:rFonts w:ascii="Garamond" w:eastAsia="Times New Roman" w:hAnsi="Garamond" w:cstheme="minorHAnsi"/>
          <w:sz w:val="24"/>
          <w:szCs w:val="24"/>
        </w:rPr>
        <w:t>ż</w:t>
      </w:r>
      <w:r w:rsidRPr="00F25ABE">
        <w:rPr>
          <w:rFonts w:ascii="Garamond" w:hAnsi="Garamond" w:cstheme="minorHAnsi"/>
          <w:sz w:val="24"/>
          <w:szCs w:val="24"/>
        </w:rPr>
        <w:t>enia ofert.  Przed</w:t>
      </w:r>
      <w:r w:rsidRPr="00F25ABE">
        <w:rPr>
          <w:rFonts w:ascii="Garamond" w:eastAsia="Times New Roman" w:hAnsi="Garamond" w:cstheme="minorHAnsi"/>
          <w:sz w:val="24"/>
          <w:szCs w:val="24"/>
        </w:rPr>
        <w:t>ł</w:t>
      </w:r>
      <w:r w:rsidRPr="00F25ABE">
        <w:rPr>
          <w:rFonts w:ascii="Garamond" w:hAnsi="Garamond" w:cstheme="minorHAnsi"/>
          <w:sz w:val="24"/>
          <w:szCs w:val="24"/>
        </w:rPr>
        <w:t>u</w:t>
      </w:r>
      <w:r w:rsidRPr="00F25ABE">
        <w:rPr>
          <w:rFonts w:ascii="Garamond" w:eastAsia="Times New Roman" w:hAnsi="Garamond" w:cstheme="minorHAnsi"/>
          <w:sz w:val="24"/>
          <w:szCs w:val="24"/>
        </w:rPr>
        <w:t>ż</w:t>
      </w:r>
      <w:r w:rsidRPr="00F25ABE">
        <w:rPr>
          <w:rFonts w:ascii="Garamond" w:hAnsi="Garamond" w:cstheme="minorHAnsi"/>
          <w:sz w:val="24"/>
          <w:szCs w:val="24"/>
        </w:rPr>
        <w:t>enie terminu sk</w:t>
      </w:r>
      <w:r w:rsidRPr="00F25ABE">
        <w:rPr>
          <w:rFonts w:ascii="Garamond" w:eastAsia="Times New Roman" w:hAnsi="Garamond" w:cstheme="minorHAnsi"/>
          <w:sz w:val="24"/>
          <w:szCs w:val="24"/>
        </w:rPr>
        <w:t>ł</w:t>
      </w:r>
      <w:r w:rsidRPr="00F25ABE">
        <w:rPr>
          <w:rFonts w:ascii="Garamond" w:hAnsi="Garamond" w:cstheme="minorHAnsi"/>
          <w:sz w:val="24"/>
          <w:szCs w:val="24"/>
        </w:rPr>
        <w:t>adania ofert nie wp</w:t>
      </w:r>
      <w:r w:rsidRPr="00F25ABE">
        <w:rPr>
          <w:rFonts w:ascii="Garamond" w:eastAsia="Times New Roman" w:hAnsi="Garamond" w:cstheme="minorHAnsi"/>
          <w:sz w:val="24"/>
          <w:szCs w:val="24"/>
        </w:rPr>
        <w:t>ł</w:t>
      </w:r>
      <w:r w:rsidRPr="00F25ABE">
        <w:rPr>
          <w:rFonts w:ascii="Garamond" w:hAnsi="Garamond" w:cstheme="minorHAnsi"/>
          <w:sz w:val="24"/>
          <w:szCs w:val="24"/>
        </w:rPr>
        <w:t>ywa na bieg terminu sk</w:t>
      </w:r>
      <w:r w:rsidRPr="00F25ABE">
        <w:rPr>
          <w:rFonts w:ascii="Garamond" w:eastAsia="Times New Roman" w:hAnsi="Garamond" w:cstheme="minorHAnsi"/>
          <w:sz w:val="24"/>
          <w:szCs w:val="24"/>
        </w:rPr>
        <w:t>ł</w:t>
      </w:r>
      <w:r w:rsidRPr="00F25ABE">
        <w:rPr>
          <w:rFonts w:ascii="Garamond" w:hAnsi="Garamond" w:cstheme="minorHAnsi"/>
          <w:sz w:val="24"/>
          <w:szCs w:val="24"/>
        </w:rPr>
        <w:t>adania wniosku o wyja</w:t>
      </w:r>
      <w:r w:rsidRPr="00F25ABE">
        <w:rPr>
          <w:rFonts w:ascii="Garamond" w:eastAsia="Times New Roman" w:hAnsi="Garamond" w:cstheme="minorHAnsi"/>
          <w:sz w:val="24"/>
          <w:szCs w:val="24"/>
        </w:rPr>
        <w:t>ś</w:t>
      </w:r>
      <w:r w:rsidRPr="00F25ABE">
        <w:rPr>
          <w:rFonts w:ascii="Garamond" w:hAnsi="Garamond" w:cstheme="minorHAnsi"/>
          <w:sz w:val="24"/>
          <w:szCs w:val="24"/>
        </w:rPr>
        <w:t>nienie tre</w:t>
      </w:r>
      <w:r w:rsidRPr="00F25ABE">
        <w:rPr>
          <w:rFonts w:ascii="Garamond" w:eastAsia="Times New Roman" w:hAnsi="Garamond" w:cstheme="minorHAnsi"/>
          <w:sz w:val="24"/>
          <w:szCs w:val="24"/>
        </w:rPr>
        <w:t>ś</w:t>
      </w:r>
      <w:r w:rsidRPr="00F25ABE">
        <w:rPr>
          <w:rFonts w:ascii="Garamond" w:hAnsi="Garamond" w:cstheme="minorHAnsi"/>
          <w:sz w:val="24"/>
          <w:szCs w:val="24"/>
        </w:rPr>
        <w:t>ci SWZ. W przypadku gdy wniosek o wyja</w:t>
      </w:r>
      <w:r w:rsidRPr="00F25ABE">
        <w:rPr>
          <w:rFonts w:ascii="Garamond" w:eastAsia="Times New Roman" w:hAnsi="Garamond" w:cstheme="minorHAnsi"/>
          <w:sz w:val="24"/>
          <w:szCs w:val="24"/>
        </w:rPr>
        <w:t>ś</w:t>
      </w:r>
      <w:r w:rsidRPr="00F25ABE">
        <w:rPr>
          <w:rFonts w:ascii="Garamond" w:hAnsi="Garamond" w:cstheme="minorHAnsi"/>
          <w:sz w:val="24"/>
          <w:szCs w:val="24"/>
        </w:rPr>
        <w:t>nienie tre</w:t>
      </w:r>
      <w:r w:rsidRPr="00F25ABE">
        <w:rPr>
          <w:rFonts w:ascii="Garamond" w:eastAsia="Times New Roman" w:hAnsi="Garamond" w:cstheme="minorHAnsi"/>
          <w:sz w:val="24"/>
          <w:szCs w:val="24"/>
        </w:rPr>
        <w:t>ś</w:t>
      </w:r>
      <w:r w:rsidRPr="00F25ABE">
        <w:rPr>
          <w:rFonts w:ascii="Garamond" w:hAnsi="Garamond" w:cstheme="minorHAnsi"/>
          <w:sz w:val="24"/>
          <w:szCs w:val="24"/>
        </w:rPr>
        <w:t>ci SWZ nie wp</w:t>
      </w:r>
      <w:r w:rsidRPr="00F25ABE">
        <w:rPr>
          <w:rFonts w:ascii="Garamond" w:eastAsia="Times New Roman" w:hAnsi="Garamond" w:cstheme="minorHAnsi"/>
          <w:sz w:val="24"/>
          <w:szCs w:val="24"/>
        </w:rPr>
        <w:t>ł</w:t>
      </w:r>
      <w:r w:rsidRPr="00F25ABE">
        <w:rPr>
          <w:rFonts w:ascii="Garamond" w:hAnsi="Garamond" w:cstheme="minorHAnsi"/>
          <w:sz w:val="24"/>
          <w:szCs w:val="24"/>
        </w:rPr>
        <w:t>yn</w:t>
      </w:r>
      <w:r w:rsidRPr="00F25ABE">
        <w:rPr>
          <w:rFonts w:ascii="Garamond" w:eastAsia="Times New Roman" w:hAnsi="Garamond" w:cstheme="minorHAnsi"/>
          <w:sz w:val="24"/>
          <w:szCs w:val="24"/>
        </w:rPr>
        <w:t>ął</w:t>
      </w:r>
      <w:r w:rsidRPr="00F25ABE">
        <w:rPr>
          <w:rFonts w:ascii="Garamond" w:hAnsi="Garamond" w:cstheme="minorHAnsi"/>
          <w:sz w:val="24"/>
          <w:szCs w:val="24"/>
        </w:rPr>
        <w:t xml:space="preserve"> w terminie wskazanym w pierwszym zdaniu, Zamawiaj</w:t>
      </w:r>
      <w:r w:rsidRPr="00F25ABE">
        <w:rPr>
          <w:rFonts w:ascii="Garamond" w:eastAsia="Times New Roman" w:hAnsi="Garamond" w:cstheme="minorHAnsi"/>
          <w:sz w:val="24"/>
          <w:szCs w:val="24"/>
        </w:rPr>
        <w:t>ą</w:t>
      </w:r>
      <w:r w:rsidRPr="00F25ABE">
        <w:rPr>
          <w:rFonts w:ascii="Garamond" w:hAnsi="Garamond" w:cstheme="minorHAnsi"/>
          <w:sz w:val="24"/>
          <w:szCs w:val="24"/>
        </w:rPr>
        <w:t>cy nie ma obowi</w:t>
      </w:r>
      <w:r w:rsidRPr="00F25ABE">
        <w:rPr>
          <w:rFonts w:ascii="Garamond" w:eastAsia="Times New Roman" w:hAnsi="Garamond" w:cstheme="minorHAnsi"/>
          <w:sz w:val="24"/>
          <w:szCs w:val="24"/>
        </w:rPr>
        <w:t>ą</w:t>
      </w:r>
      <w:r w:rsidRPr="00F25ABE">
        <w:rPr>
          <w:rFonts w:ascii="Garamond" w:hAnsi="Garamond" w:cstheme="minorHAnsi"/>
          <w:sz w:val="24"/>
          <w:szCs w:val="24"/>
        </w:rPr>
        <w:t>zku udzielania wyja</w:t>
      </w:r>
      <w:r w:rsidRPr="00F25ABE">
        <w:rPr>
          <w:rFonts w:ascii="Garamond" w:eastAsia="Times New Roman" w:hAnsi="Garamond" w:cstheme="minorHAnsi"/>
          <w:sz w:val="24"/>
          <w:szCs w:val="24"/>
        </w:rPr>
        <w:t>ś</w:t>
      </w:r>
      <w:r w:rsidRPr="00F25ABE">
        <w:rPr>
          <w:rFonts w:ascii="Garamond" w:hAnsi="Garamond" w:cstheme="minorHAnsi"/>
          <w:sz w:val="24"/>
          <w:szCs w:val="24"/>
        </w:rPr>
        <w:t>nie</w:t>
      </w:r>
      <w:r w:rsidRPr="00F25ABE">
        <w:rPr>
          <w:rFonts w:ascii="Garamond" w:eastAsia="Times New Roman" w:hAnsi="Garamond" w:cstheme="minorHAnsi"/>
          <w:sz w:val="24"/>
          <w:szCs w:val="24"/>
        </w:rPr>
        <w:t>ń</w:t>
      </w:r>
      <w:r w:rsidRPr="00F25ABE">
        <w:rPr>
          <w:rFonts w:ascii="Garamond" w:hAnsi="Garamond" w:cstheme="minorHAnsi"/>
          <w:sz w:val="24"/>
          <w:szCs w:val="24"/>
        </w:rPr>
        <w:t xml:space="preserve"> SWZ oraz obowi</w:t>
      </w:r>
      <w:r w:rsidRPr="00F25ABE">
        <w:rPr>
          <w:rFonts w:ascii="Garamond" w:eastAsia="Times New Roman" w:hAnsi="Garamond" w:cstheme="minorHAnsi"/>
          <w:sz w:val="24"/>
          <w:szCs w:val="24"/>
        </w:rPr>
        <w:t>ą</w:t>
      </w:r>
      <w:r w:rsidRPr="00F25ABE">
        <w:rPr>
          <w:rFonts w:ascii="Garamond" w:hAnsi="Garamond" w:cstheme="minorHAnsi"/>
          <w:sz w:val="24"/>
          <w:szCs w:val="24"/>
        </w:rPr>
        <w:t>zku przed</w:t>
      </w:r>
      <w:r w:rsidRPr="00F25ABE">
        <w:rPr>
          <w:rFonts w:ascii="Garamond" w:eastAsia="Times New Roman" w:hAnsi="Garamond" w:cstheme="minorHAnsi"/>
          <w:sz w:val="24"/>
          <w:szCs w:val="24"/>
        </w:rPr>
        <w:t>ł</w:t>
      </w:r>
      <w:r w:rsidRPr="00F25ABE">
        <w:rPr>
          <w:rFonts w:ascii="Garamond" w:hAnsi="Garamond" w:cstheme="minorHAnsi"/>
          <w:sz w:val="24"/>
          <w:szCs w:val="24"/>
        </w:rPr>
        <w:t>u</w:t>
      </w:r>
      <w:r w:rsidRPr="00F25ABE">
        <w:rPr>
          <w:rFonts w:ascii="Garamond" w:eastAsia="Times New Roman" w:hAnsi="Garamond" w:cstheme="minorHAnsi"/>
          <w:sz w:val="24"/>
          <w:szCs w:val="24"/>
        </w:rPr>
        <w:t>ż</w:t>
      </w:r>
      <w:r w:rsidRPr="00F25ABE">
        <w:rPr>
          <w:rFonts w:ascii="Garamond" w:hAnsi="Garamond" w:cstheme="minorHAnsi"/>
          <w:sz w:val="24"/>
          <w:szCs w:val="24"/>
        </w:rPr>
        <w:t>enia terminu sk</w:t>
      </w:r>
      <w:r w:rsidRPr="00F25ABE">
        <w:rPr>
          <w:rFonts w:ascii="Garamond" w:eastAsia="Times New Roman" w:hAnsi="Garamond" w:cstheme="minorHAnsi"/>
          <w:sz w:val="24"/>
          <w:szCs w:val="24"/>
        </w:rPr>
        <w:t>ł</w:t>
      </w:r>
      <w:r w:rsidRPr="00F25ABE">
        <w:rPr>
          <w:rFonts w:ascii="Garamond" w:hAnsi="Garamond" w:cstheme="minorHAnsi"/>
          <w:sz w:val="24"/>
          <w:szCs w:val="24"/>
        </w:rPr>
        <w:t>adania ofert.</w:t>
      </w:r>
    </w:p>
    <w:p w14:paraId="709592A2" w14:textId="77777777" w:rsidR="003A104C" w:rsidRPr="00F25ABE" w:rsidRDefault="003A104C" w:rsidP="00F25ABE">
      <w:pPr>
        <w:spacing w:after="0" w:line="276" w:lineRule="auto"/>
        <w:ind w:left="284" w:right="92" w:hanging="284"/>
        <w:jc w:val="both"/>
        <w:rPr>
          <w:rFonts w:ascii="Garamond" w:hAnsi="Garamond" w:cstheme="minorHAnsi"/>
          <w:sz w:val="24"/>
          <w:szCs w:val="24"/>
        </w:rPr>
      </w:pPr>
      <w:r w:rsidRPr="00F25ABE">
        <w:rPr>
          <w:rFonts w:ascii="Garamond" w:hAnsi="Garamond" w:cstheme="minorHAnsi"/>
          <w:sz w:val="24"/>
          <w:szCs w:val="24"/>
        </w:rPr>
        <w:t>24 W uzasadnionych przypadkach Zamawiający może przed upływem terminu składania ofert zmienić treść SWZ.</w:t>
      </w:r>
    </w:p>
    <w:p w14:paraId="35273C00" w14:textId="77777777" w:rsidR="003A104C" w:rsidRPr="00F25ABE" w:rsidRDefault="003A104C" w:rsidP="00F25ABE">
      <w:pPr>
        <w:spacing w:after="0" w:line="276" w:lineRule="auto"/>
        <w:ind w:left="720"/>
        <w:contextualSpacing/>
        <w:jc w:val="both"/>
        <w:rPr>
          <w:rFonts w:ascii="Garamond" w:hAnsi="Garamond" w:cstheme="minorHAnsi"/>
          <w:sz w:val="24"/>
          <w:szCs w:val="24"/>
        </w:rPr>
      </w:pPr>
    </w:p>
    <w:p w14:paraId="107E779B" w14:textId="77777777" w:rsidR="003A104C" w:rsidRPr="00F25ABE" w:rsidRDefault="003A104C" w:rsidP="00F25ABE">
      <w:pPr>
        <w:spacing w:after="0" w:line="276" w:lineRule="auto"/>
        <w:rPr>
          <w:rFonts w:ascii="Garamond" w:hAnsi="Garamond"/>
          <w:sz w:val="24"/>
          <w:szCs w:val="24"/>
          <w:lang w:eastAsia="pl-PL"/>
        </w:rPr>
      </w:pPr>
    </w:p>
    <w:p w14:paraId="4D0B19ED" w14:textId="15E7EF3A"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9" w:name="_Toc62815314"/>
      <w:r w:rsidRPr="00F25ABE">
        <w:rPr>
          <w:rFonts w:ascii="Garamond" w:eastAsia="Times New Roman" w:hAnsi="Garamond"/>
          <w:b/>
          <w:color w:val="auto"/>
          <w:sz w:val="24"/>
          <w:szCs w:val="24"/>
          <w:lang w:eastAsia="pl-PL"/>
        </w:rPr>
        <w:t>Informacje o sposobie komunikowania się zamawiającego z wykonawcami w inny sposób niż przy użyciu środków komunikacji elektronicznej w przypadku zaistnienia jednej z sytuacji określonych w art. 65 ust. 1, art. 66 i art. 69</w:t>
      </w:r>
      <w:bookmarkEnd w:id="9"/>
    </w:p>
    <w:p w14:paraId="3DEE84EB" w14:textId="6B306F7A" w:rsidR="00CB79E9" w:rsidRPr="00F25ABE" w:rsidRDefault="00CB79E9" w:rsidP="00F25ABE">
      <w:pPr>
        <w:shd w:val="clear" w:color="auto" w:fill="FFFFFF"/>
        <w:spacing w:after="0" w:line="276" w:lineRule="auto"/>
        <w:jc w:val="both"/>
        <w:rPr>
          <w:rFonts w:ascii="Garamond" w:eastAsia="Times New Roman" w:hAnsi="Garamond" w:cs="Times New Roman"/>
          <w:sz w:val="24"/>
          <w:szCs w:val="24"/>
          <w:lang w:eastAsia="pl-PL"/>
        </w:rPr>
      </w:pPr>
      <w:r w:rsidRPr="00F25ABE">
        <w:rPr>
          <w:rFonts w:ascii="Garamond" w:eastAsia="Times New Roman" w:hAnsi="Garamond" w:cs="Times New Roman"/>
          <w:sz w:val="24"/>
          <w:szCs w:val="24"/>
          <w:lang w:eastAsia="pl-PL"/>
        </w:rPr>
        <w:t>Zamawiający nie przewiduje komunikowania się z wykonawcami w inny sposób niż przy użyciu środków komunikacji elektronicznej</w:t>
      </w:r>
      <w:r w:rsidR="00E12126" w:rsidRPr="00F25ABE">
        <w:rPr>
          <w:rFonts w:ascii="Garamond" w:eastAsia="Times New Roman" w:hAnsi="Garamond" w:cs="Times New Roman"/>
          <w:sz w:val="24"/>
          <w:szCs w:val="24"/>
          <w:lang w:eastAsia="pl-PL"/>
        </w:rPr>
        <w:t>.</w:t>
      </w:r>
    </w:p>
    <w:p w14:paraId="026E13D3"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53FB4112"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10" w:name="_Toc62815315"/>
      <w:r w:rsidRPr="00F25ABE">
        <w:rPr>
          <w:rFonts w:ascii="Garamond" w:eastAsia="Times New Roman" w:hAnsi="Garamond"/>
          <w:b/>
          <w:color w:val="auto"/>
          <w:sz w:val="24"/>
          <w:szCs w:val="24"/>
          <w:lang w:eastAsia="pl-PL"/>
        </w:rPr>
        <w:t>Wskazanie osób uprawnionych do komunikowania się z wykonawcami</w:t>
      </w:r>
      <w:bookmarkEnd w:id="10"/>
    </w:p>
    <w:p w14:paraId="2D08B433" w14:textId="2A5E6661" w:rsidR="00CB79E9" w:rsidRPr="00F25ABE" w:rsidRDefault="00CB79E9" w:rsidP="00F25ABE">
      <w:pPr>
        <w:spacing w:after="0" w:line="276" w:lineRule="auto"/>
        <w:jc w:val="both"/>
        <w:rPr>
          <w:rFonts w:ascii="Garamond" w:hAnsi="Garamond" w:cstheme="minorHAnsi"/>
          <w:b/>
          <w:sz w:val="24"/>
          <w:szCs w:val="24"/>
        </w:rPr>
      </w:pPr>
      <w:r w:rsidRPr="00F25ABE">
        <w:rPr>
          <w:rFonts w:ascii="Garamond" w:hAnsi="Garamond" w:cstheme="minorHAnsi"/>
          <w:sz w:val="24"/>
          <w:szCs w:val="24"/>
        </w:rPr>
        <w:t>Zamawiający wyznacza następujące osoby do kontaktu z Wykonawcami:</w:t>
      </w:r>
      <w:r w:rsidR="003A104C" w:rsidRPr="00F25ABE">
        <w:rPr>
          <w:rFonts w:ascii="Garamond" w:hAnsi="Garamond" w:cstheme="minorHAnsi"/>
          <w:sz w:val="24"/>
          <w:szCs w:val="24"/>
        </w:rPr>
        <w:t xml:space="preserve"> </w:t>
      </w:r>
      <w:r w:rsidR="003A104C" w:rsidRPr="00F25ABE">
        <w:rPr>
          <w:rFonts w:ascii="Garamond" w:hAnsi="Garamond" w:cstheme="minorHAnsi"/>
          <w:b/>
          <w:sz w:val="24"/>
          <w:szCs w:val="24"/>
        </w:rPr>
        <w:t>Wiesław Haraf</w:t>
      </w:r>
    </w:p>
    <w:p w14:paraId="0F87B99E" w14:textId="77777777" w:rsidR="00497DC7" w:rsidRPr="00F25ABE" w:rsidRDefault="00497DC7" w:rsidP="00F25ABE">
      <w:pPr>
        <w:pStyle w:val="Akapitzlist"/>
        <w:spacing w:after="0" w:line="276" w:lineRule="auto"/>
        <w:jc w:val="both"/>
        <w:rPr>
          <w:rFonts w:ascii="Garamond" w:hAnsi="Garamond" w:cstheme="minorHAnsi"/>
          <w:sz w:val="24"/>
          <w:szCs w:val="24"/>
        </w:rPr>
      </w:pPr>
    </w:p>
    <w:p w14:paraId="3F2DF6E3"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11" w:name="_Toc62815316"/>
      <w:r w:rsidRPr="00F25ABE">
        <w:rPr>
          <w:rFonts w:ascii="Garamond" w:eastAsia="Times New Roman" w:hAnsi="Garamond"/>
          <w:b/>
          <w:color w:val="auto"/>
          <w:sz w:val="24"/>
          <w:szCs w:val="24"/>
          <w:lang w:eastAsia="pl-PL"/>
        </w:rPr>
        <w:t>Termin związania ofertą</w:t>
      </w:r>
      <w:bookmarkEnd w:id="11"/>
    </w:p>
    <w:p w14:paraId="6165431F" w14:textId="3CEA5E18" w:rsidR="00CB79E9" w:rsidRPr="00F25ABE" w:rsidRDefault="00CB79E9" w:rsidP="00F25ABE">
      <w:pPr>
        <w:pStyle w:val="Akapitzlist"/>
        <w:numPr>
          <w:ilvl w:val="0"/>
          <w:numId w:val="10"/>
        </w:numPr>
        <w:spacing w:after="0" w:line="276" w:lineRule="auto"/>
        <w:ind w:left="426" w:hanging="426"/>
        <w:jc w:val="both"/>
        <w:rPr>
          <w:rFonts w:ascii="Garamond" w:hAnsi="Garamond"/>
          <w:b/>
          <w:bCs/>
          <w:sz w:val="24"/>
          <w:szCs w:val="24"/>
        </w:rPr>
      </w:pPr>
      <w:r w:rsidRPr="00F25ABE">
        <w:rPr>
          <w:rFonts w:ascii="Garamond" w:hAnsi="Garamond"/>
          <w:sz w:val="24"/>
          <w:szCs w:val="24"/>
        </w:rPr>
        <w:t xml:space="preserve">Wykonawca jest związany ofertą do upływu terminu </w:t>
      </w:r>
      <w:r w:rsidRPr="00F25ABE">
        <w:rPr>
          <w:rFonts w:ascii="Garamond" w:hAnsi="Garamond"/>
          <w:b/>
          <w:color w:val="FF0000"/>
          <w:sz w:val="24"/>
          <w:szCs w:val="24"/>
        </w:rPr>
        <w:t>tj.</w:t>
      </w:r>
      <w:r w:rsidR="00152B21" w:rsidRPr="00F25ABE">
        <w:rPr>
          <w:rFonts w:ascii="Garamond" w:hAnsi="Garamond"/>
          <w:b/>
          <w:color w:val="FF0000"/>
          <w:sz w:val="24"/>
          <w:szCs w:val="24"/>
        </w:rPr>
        <w:t xml:space="preserve"> </w:t>
      </w:r>
      <w:r w:rsidR="00AE691B">
        <w:rPr>
          <w:rFonts w:ascii="Garamond" w:hAnsi="Garamond"/>
          <w:b/>
          <w:color w:val="FF0000"/>
          <w:sz w:val="24"/>
          <w:szCs w:val="24"/>
        </w:rPr>
        <w:t>07</w:t>
      </w:r>
      <w:r w:rsidR="003A104C" w:rsidRPr="00F25ABE">
        <w:rPr>
          <w:rFonts w:ascii="Garamond" w:hAnsi="Garamond"/>
          <w:b/>
          <w:color w:val="FF0000"/>
          <w:sz w:val="24"/>
          <w:szCs w:val="24"/>
        </w:rPr>
        <w:t>.09</w:t>
      </w:r>
      <w:r w:rsidR="00152B21" w:rsidRPr="00F25ABE">
        <w:rPr>
          <w:rFonts w:ascii="Garamond" w:hAnsi="Garamond"/>
          <w:b/>
          <w:color w:val="FF0000"/>
          <w:sz w:val="24"/>
          <w:szCs w:val="24"/>
        </w:rPr>
        <w:t>.2021</w:t>
      </w:r>
      <w:r w:rsidR="00140A71" w:rsidRPr="00F25ABE">
        <w:rPr>
          <w:rFonts w:ascii="Garamond" w:hAnsi="Garamond"/>
          <w:b/>
          <w:color w:val="FF0000"/>
          <w:sz w:val="24"/>
          <w:szCs w:val="24"/>
        </w:rPr>
        <w:t xml:space="preserve"> </w:t>
      </w:r>
      <w:r w:rsidR="00152B21" w:rsidRPr="00F25ABE">
        <w:rPr>
          <w:rFonts w:ascii="Garamond" w:hAnsi="Garamond"/>
          <w:b/>
          <w:color w:val="FF0000"/>
          <w:sz w:val="24"/>
          <w:szCs w:val="24"/>
        </w:rPr>
        <w:t>r.</w:t>
      </w:r>
      <w:r w:rsidRPr="00F25ABE">
        <w:rPr>
          <w:rFonts w:ascii="Garamond" w:hAnsi="Garamond"/>
          <w:b/>
          <w:color w:val="FF0000"/>
          <w:sz w:val="24"/>
          <w:szCs w:val="24"/>
        </w:rPr>
        <w:t>,</w:t>
      </w:r>
      <w:r w:rsidRPr="00F25ABE">
        <w:rPr>
          <w:rFonts w:ascii="Garamond" w:hAnsi="Garamond"/>
          <w:color w:val="FF0000"/>
          <w:sz w:val="24"/>
          <w:szCs w:val="24"/>
        </w:rPr>
        <w:t xml:space="preserve"> </w:t>
      </w:r>
      <w:r w:rsidRPr="00F25ABE">
        <w:rPr>
          <w:rFonts w:ascii="Garamond" w:hAnsi="Garamond"/>
          <w:sz w:val="24"/>
          <w:szCs w:val="24"/>
        </w:rPr>
        <w:t>jednak nie dłużej niż 30 dni od dnia upływu te</w:t>
      </w:r>
      <w:r w:rsidR="006271E3" w:rsidRPr="00F25ABE">
        <w:rPr>
          <w:rFonts w:ascii="Garamond" w:hAnsi="Garamond"/>
          <w:sz w:val="24"/>
          <w:szCs w:val="24"/>
        </w:rPr>
        <w:t>rminu składania ofert, przy czym</w:t>
      </w:r>
      <w:r w:rsidRPr="00F25ABE">
        <w:rPr>
          <w:rFonts w:ascii="Garamond" w:hAnsi="Garamond"/>
          <w:sz w:val="24"/>
          <w:szCs w:val="24"/>
        </w:rPr>
        <w:t xml:space="preserve"> pierwszym dniem terminu związania ofertą jest dzień, w którym upływa termin składania ofert.</w:t>
      </w:r>
    </w:p>
    <w:p w14:paraId="04CCE23E" w14:textId="77777777" w:rsidR="00CB79E9" w:rsidRPr="00F25ABE" w:rsidRDefault="00CB79E9" w:rsidP="00F25ABE">
      <w:pPr>
        <w:pStyle w:val="Akapitzlist"/>
        <w:numPr>
          <w:ilvl w:val="0"/>
          <w:numId w:val="10"/>
        </w:numPr>
        <w:spacing w:after="0" w:line="276" w:lineRule="auto"/>
        <w:ind w:left="426" w:hanging="426"/>
        <w:jc w:val="both"/>
        <w:rPr>
          <w:rFonts w:ascii="Garamond" w:hAnsi="Garamond"/>
          <w:b/>
          <w:bCs/>
          <w:sz w:val="24"/>
          <w:szCs w:val="24"/>
        </w:rPr>
      </w:pPr>
      <w:r w:rsidRPr="00F25ABE">
        <w:rPr>
          <w:rFonts w:ascii="Garamond" w:hAnsi="Garamond"/>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4310202B" w14:textId="77777777" w:rsidR="00CB79E9" w:rsidRPr="00F25ABE" w:rsidRDefault="00CB79E9" w:rsidP="00F25ABE">
      <w:pPr>
        <w:pStyle w:val="Akapitzlist"/>
        <w:numPr>
          <w:ilvl w:val="0"/>
          <w:numId w:val="10"/>
        </w:numPr>
        <w:spacing w:after="0" w:line="276" w:lineRule="auto"/>
        <w:ind w:left="426" w:hanging="426"/>
        <w:jc w:val="both"/>
        <w:rPr>
          <w:rFonts w:ascii="Garamond" w:hAnsi="Garamond"/>
          <w:b/>
          <w:bCs/>
          <w:sz w:val="24"/>
          <w:szCs w:val="24"/>
        </w:rPr>
      </w:pPr>
      <w:r w:rsidRPr="00F25ABE">
        <w:rPr>
          <w:rFonts w:ascii="Garamond" w:hAnsi="Garamond"/>
          <w:sz w:val="24"/>
          <w:szCs w:val="24"/>
        </w:rPr>
        <w:t>Przedłużenie terminu związania ofertą, o którym mowa w ust. 2, wymaga złożenia przez wykonawcę pisemnego oświadczenia o wyrażeniu zgody na przedłużenie terminu związania ofertą.</w:t>
      </w:r>
    </w:p>
    <w:p w14:paraId="5CAEDB93" w14:textId="37F11CFA" w:rsidR="00CB79E9" w:rsidRPr="00F25ABE" w:rsidRDefault="00CB79E9" w:rsidP="00F25ABE">
      <w:pPr>
        <w:pStyle w:val="Akapitzlist"/>
        <w:numPr>
          <w:ilvl w:val="0"/>
          <w:numId w:val="10"/>
        </w:numPr>
        <w:spacing w:after="0" w:line="276" w:lineRule="auto"/>
        <w:ind w:left="426" w:hanging="426"/>
        <w:jc w:val="both"/>
        <w:rPr>
          <w:rFonts w:ascii="Garamond" w:hAnsi="Garamond"/>
          <w:b/>
          <w:bCs/>
          <w:sz w:val="24"/>
          <w:szCs w:val="24"/>
        </w:rPr>
      </w:pPr>
      <w:r w:rsidRPr="00F25ABE">
        <w:rPr>
          <w:rFonts w:ascii="Garamond" w:hAnsi="Garamond"/>
          <w:sz w:val="24"/>
          <w:szCs w:val="24"/>
        </w:rPr>
        <w:t xml:space="preserve">W przypadku gdy zamawiający żąda wniesienia wadium, przedłużenie terminu związania ofertą, </w:t>
      </w:r>
      <w:r w:rsidR="006271E3" w:rsidRPr="00F25ABE">
        <w:rPr>
          <w:rFonts w:ascii="Garamond" w:hAnsi="Garamond"/>
          <w:sz w:val="24"/>
          <w:szCs w:val="24"/>
        </w:rPr>
        <w:br/>
      </w:r>
      <w:r w:rsidRPr="00F25ABE">
        <w:rPr>
          <w:rFonts w:ascii="Garamond" w:hAnsi="Garamond"/>
          <w:sz w:val="24"/>
          <w:szCs w:val="24"/>
        </w:rPr>
        <w:t>o którym mowa w ust. 2, następuje wraz z przedłożeniem okresu ważności wadium albo, jeżeli nie jest to możliwe, z wniesieniem nowego wadium na przedłużony okres związania ofertą.</w:t>
      </w:r>
    </w:p>
    <w:p w14:paraId="67BBD9B3"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2C9B99EB"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12" w:name="_Toc62815317"/>
      <w:r w:rsidRPr="00F25ABE">
        <w:rPr>
          <w:rFonts w:ascii="Garamond" w:eastAsia="Times New Roman" w:hAnsi="Garamond"/>
          <w:b/>
          <w:color w:val="auto"/>
          <w:sz w:val="24"/>
          <w:szCs w:val="24"/>
          <w:lang w:eastAsia="pl-PL"/>
        </w:rPr>
        <w:t>Opis sposobu przygotowania oferty</w:t>
      </w:r>
      <w:bookmarkEnd w:id="12"/>
    </w:p>
    <w:p w14:paraId="686CA9CE"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Oferta musi być sporządzona w języku polskim, w postaci elektronicznej w formacie danych: .pdf, .</w:t>
      </w:r>
      <w:proofErr w:type="spellStart"/>
      <w:r w:rsidRPr="00F25ABE">
        <w:rPr>
          <w:rFonts w:ascii="Garamond" w:hAnsi="Garamond" w:cstheme="minorHAnsi"/>
          <w:sz w:val="24"/>
          <w:szCs w:val="24"/>
        </w:rPr>
        <w:t>doc</w:t>
      </w:r>
      <w:proofErr w:type="spellEnd"/>
      <w:r w:rsidRPr="00F25ABE">
        <w:rPr>
          <w:rFonts w:ascii="Garamond" w:hAnsi="Garamond" w:cstheme="minorHAnsi"/>
          <w:sz w:val="24"/>
          <w:szCs w:val="24"/>
        </w:rPr>
        <w:t>, .</w:t>
      </w:r>
      <w:proofErr w:type="spellStart"/>
      <w:r w:rsidRPr="00F25ABE">
        <w:rPr>
          <w:rFonts w:ascii="Garamond" w:hAnsi="Garamond" w:cstheme="minorHAnsi"/>
          <w:sz w:val="24"/>
          <w:szCs w:val="24"/>
        </w:rPr>
        <w:t>docx</w:t>
      </w:r>
      <w:proofErr w:type="spellEnd"/>
      <w:r w:rsidRPr="00F25ABE">
        <w:rPr>
          <w:rFonts w:ascii="Garamond" w:hAnsi="Garamond" w:cstheme="minorHAnsi"/>
          <w:sz w:val="24"/>
          <w:szCs w:val="24"/>
        </w:rPr>
        <w:t>, .rtf,.</w:t>
      </w:r>
      <w:proofErr w:type="spellStart"/>
      <w:r w:rsidRPr="00F25ABE">
        <w:rPr>
          <w:rFonts w:ascii="Garamond" w:hAnsi="Garamond" w:cstheme="minorHAnsi"/>
          <w:sz w:val="24"/>
          <w:szCs w:val="24"/>
        </w:rPr>
        <w:t>xps</w:t>
      </w:r>
      <w:proofErr w:type="spellEnd"/>
      <w:r w:rsidRPr="00F25ABE">
        <w:rPr>
          <w:rFonts w:ascii="Garamond" w:hAnsi="Garamond" w:cstheme="minorHAnsi"/>
          <w:sz w:val="24"/>
          <w:szCs w:val="24"/>
        </w:rPr>
        <w:t>, .</w:t>
      </w:r>
      <w:proofErr w:type="spellStart"/>
      <w:r w:rsidRPr="00F25ABE">
        <w:rPr>
          <w:rFonts w:ascii="Garamond" w:hAnsi="Garamond" w:cstheme="minorHAnsi"/>
          <w:sz w:val="24"/>
          <w:szCs w:val="24"/>
        </w:rPr>
        <w:t>odt</w:t>
      </w:r>
      <w:proofErr w:type="spellEnd"/>
      <w:r w:rsidRPr="00F25ABE">
        <w:rPr>
          <w:rFonts w:ascii="Garamond" w:hAnsi="Garamond" w:cstheme="minorHAnsi"/>
          <w:sz w:val="24"/>
          <w:szCs w:val="24"/>
        </w:rPr>
        <w:t xml:space="preserve"> i opatrzona kwalifikowanym podpisem elektronicznym, podpisem zaufanym lub podpisem osobistym. Zamawiający nie rekomenduje podpisu elektronicznego zewnętrznego (</w:t>
      </w:r>
      <w:proofErr w:type="spellStart"/>
      <w:r w:rsidRPr="00F25ABE">
        <w:rPr>
          <w:rFonts w:ascii="Garamond" w:hAnsi="Garamond" w:cstheme="minorHAnsi"/>
          <w:sz w:val="24"/>
          <w:szCs w:val="24"/>
        </w:rPr>
        <w:t>XAdES</w:t>
      </w:r>
      <w:proofErr w:type="spellEnd"/>
      <w:r w:rsidRPr="00F25ABE">
        <w:rPr>
          <w:rFonts w:ascii="Garamond" w:hAnsi="Garamond" w:cstheme="minorHAnsi"/>
          <w:sz w:val="24"/>
          <w:szCs w:val="24"/>
        </w:rPr>
        <w:t xml:space="preserve"> +</w:t>
      </w:r>
      <w:proofErr w:type="spellStart"/>
      <w:r w:rsidRPr="00F25ABE">
        <w:rPr>
          <w:rFonts w:ascii="Garamond" w:hAnsi="Garamond" w:cstheme="minorHAnsi"/>
          <w:sz w:val="24"/>
          <w:szCs w:val="24"/>
        </w:rPr>
        <w:t>doc</w:t>
      </w:r>
      <w:proofErr w:type="spellEnd"/>
      <w:r w:rsidRPr="00F25ABE">
        <w:rPr>
          <w:rFonts w:ascii="Garamond" w:hAnsi="Garamond" w:cstheme="minorHAnsi"/>
          <w:sz w:val="24"/>
          <w:szCs w:val="24"/>
        </w:rPr>
        <w:t>).</w:t>
      </w:r>
    </w:p>
    <w:p w14:paraId="2BBB3115"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Do przygotowania oferty konieczne jest posiadanie przez osobę upoważnioną do reprezentowania Wykonawcy kwalifikowanego podpisu elektronicznego, podpisu osobistego lub podpisu zaufanego.</w:t>
      </w:r>
    </w:p>
    <w:p w14:paraId="4756C606"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 xml:space="preserve">Jeżeli na ofertę składa się kilka dokumentów, Wykonawca powinien stworzyć folder, do którego przeniesie wszystkie dokumenty oferty, podpisane kwalifikowanym podpisem </w:t>
      </w:r>
      <w:r w:rsidRPr="00F25ABE">
        <w:rPr>
          <w:rFonts w:ascii="Garamond" w:hAnsi="Garamond" w:cstheme="minorHAnsi"/>
          <w:sz w:val="24"/>
          <w:szCs w:val="24"/>
        </w:rPr>
        <w:lastRenderedPageBreak/>
        <w:t xml:space="preserve">elektronicznym, podpisem zaufanym lub podpisem osobistym. Następnie z tego folderu Wykonawca zrobi folder .zip (bez nadawania mu haseł i bez szyfrowania). </w:t>
      </w:r>
    </w:p>
    <w:p w14:paraId="66F7B463"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 xml:space="preserve">Dokumenty sporządzone w języku obcym są składane wraz z tłumaczeniem na język polski.                                                                               </w:t>
      </w:r>
    </w:p>
    <w:p w14:paraId="47D01C7F" w14:textId="32C319AD"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w:t>
      </w:r>
      <w:r w:rsidR="00F25ABE">
        <w:rPr>
          <w:rFonts w:ascii="Garamond" w:hAnsi="Garamond" w:cstheme="minorHAnsi"/>
          <w:sz w:val="24"/>
          <w:szCs w:val="24"/>
        </w:rPr>
        <w:t xml:space="preserve">konawca zobowiązany jest, wraz </w:t>
      </w:r>
      <w:r w:rsidRPr="00F25ABE">
        <w:rPr>
          <w:rFonts w:ascii="Garamond" w:hAnsi="Garamond" w:cstheme="minorHAnsi"/>
          <w:sz w:val="24"/>
          <w:szCs w:val="24"/>
        </w:rPr>
        <w:t>z przekazaniem tych informacji, wykazać spełnienie przesłanek okreś</w:t>
      </w:r>
      <w:r w:rsidR="00F25ABE">
        <w:rPr>
          <w:rFonts w:ascii="Garamond" w:hAnsi="Garamond" w:cstheme="minorHAnsi"/>
          <w:sz w:val="24"/>
          <w:szCs w:val="24"/>
        </w:rPr>
        <w:t xml:space="preserve">lonych w art. 11 ust. 2 ustawy </w:t>
      </w:r>
      <w:r w:rsidRPr="00F25ABE">
        <w:rPr>
          <w:rFonts w:ascii="Garamond" w:hAnsi="Garamond" w:cstheme="minorHAnsi"/>
          <w:sz w:val="24"/>
          <w:szCs w:val="24"/>
        </w:rPr>
        <w:t>z dnia 16 kwietnia 1993 r. o zwalczaniu nieuczciwej konkurencji. Zaleca się, aby uzasadnienie zastrzeżenia informacji</w:t>
      </w:r>
      <w:r w:rsidR="00F25ABE">
        <w:rPr>
          <w:rFonts w:ascii="Garamond" w:hAnsi="Garamond" w:cstheme="minorHAnsi"/>
          <w:sz w:val="24"/>
          <w:szCs w:val="24"/>
        </w:rPr>
        <w:t>,</w:t>
      </w:r>
      <w:r w:rsidRPr="00F25ABE">
        <w:rPr>
          <w:rFonts w:ascii="Garamond" w:hAnsi="Garamond" w:cstheme="minorHAnsi"/>
          <w:sz w:val="24"/>
          <w:szCs w:val="24"/>
        </w:rPr>
        <w:t xml:space="preserve"> jako tajemnicy przedsiębiorstwa było sformułowane w sposób umożliwiający jego udostępnienie. Zastrzeżenie przez Wykonawcę tajemnicy przedsiębiorstwa bez uzasadnienia, będzie traktowane przez Zamawiającego</w:t>
      </w:r>
      <w:r w:rsidR="00424B33">
        <w:rPr>
          <w:rFonts w:ascii="Garamond" w:hAnsi="Garamond" w:cstheme="minorHAnsi"/>
          <w:sz w:val="24"/>
          <w:szCs w:val="24"/>
        </w:rPr>
        <w:t>,</w:t>
      </w:r>
      <w:r w:rsidRPr="00F25ABE">
        <w:rPr>
          <w:rFonts w:ascii="Garamond" w:hAnsi="Garamond" w:cstheme="minorHAnsi"/>
          <w:sz w:val="24"/>
          <w:szCs w:val="24"/>
        </w:rPr>
        <w:t xml:space="preserve"> jako bezskuteczne ze względu na zaniechanie przez Wykonawcę podjęcia niezbędnych działań w celu zachowania poufności objętych klauzulą informacji zgodnie z postanowieniami art. 18 ust. 3 </w:t>
      </w:r>
      <w:proofErr w:type="spellStart"/>
      <w:r w:rsidRPr="00F25ABE">
        <w:rPr>
          <w:rFonts w:ascii="Garamond" w:hAnsi="Garamond" w:cstheme="minorHAnsi"/>
          <w:sz w:val="24"/>
          <w:szCs w:val="24"/>
        </w:rPr>
        <w:t>pzp</w:t>
      </w:r>
      <w:proofErr w:type="spellEnd"/>
      <w:r w:rsidRPr="00F25ABE">
        <w:rPr>
          <w:rFonts w:ascii="Garamond" w:hAnsi="Garamond" w:cstheme="minorHAnsi"/>
          <w:sz w:val="24"/>
          <w:szCs w:val="24"/>
        </w:rPr>
        <w:t>. Wykonawca nie może zastrzec inform</w:t>
      </w:r>
      <w:r w:rsidR="00F25ABE">
        <w:rPr>
          <w:rFonts w:ascii="Garamond" w:hAnsi="Garamond" w:cstheme="minorHAnsi"/>
          <w:sz w:val="24"/>
          <w:szCs w:val="24"/>
        </w:rPr>
        <w:t xml:space="preserve">acji określonych </w:t>
      </w:r>
      <w:r w:rsidRPr="00F25ABE">
        <w:rPr>
          <w:rFonts w:ascii="Garamond" w:hAnsi="Garamond" w:cstheme="minorHAnsi"/>
          <w:sz w:val="24"/>
          <w:szCs w:val="24"/>
        </w:rPr>
        <w:t>w art. 222 ust.</w:t>
      </w:r>
      <w:r w:rsidR="00B63C20" w:rsidRPr="00F25ABE">
        <w:rPr>
          <w:rFonts w:ascii="Garamond" w:hAnsi="Garamond" w:cstheme="minorHAnsi"/>
          <w:sz w:val="24"/>
          <w:szCs w:val="24"/>
        </w:rPr>
        <w:t xml:space="preserve"> </w:t>
      </w:r>
      <w:r w:rsidRPr="00F25ABE">
        <w:rPr>
          <w:rFonts w:ascii="Garamond" w:hAnsi="Garamond" w:cstheme="minorHAnsi"/>
          <w:sz w:val="24"/>
          <w:szCs w:val="24"/>
        </w:rPr>
        <w:t xml:space="preserve">5 </w:t>
      </w:r>
      <w:proofErr w:type="spellStart"/>
      <w:r w:rsidRPr="00F25ABE">
        <w:rPr>
          <w:rFonts w:ascii="Garamond" w:hAnsi="Garamond" w:cstheme="minorHAnsi"/>
          <w:sz w:val="24"/>
          <w:szCs w:val="24"/>
        </w:rPr>
        <w:t>pzp</w:t>
      </w:r>
      <w:proofErr w:type="spellEnd"/>
      <w:r w:rsidRPr="00F25ABE">
        <w:rPr>
          <w:rFonts w:ascii="Garamond" w:hAnsi="Garamond" w:cstheme="minorHAnsi"/>
          <w:sz w:val="24"/>
          <w:szCs w:val="24"/>
        </w:rPr>
        <w:t>.</w:t>
      </w:r>
    </w:p>
    <w:p w14:paraId="15E20882"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B6D2AEF" w14:textId="75E144CC"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Do przygotowania oferty zaleca się wykorzystanie Formularza Oferty, któ</w:t>
      </w:r>
      <w:r w:rsidR="008C588C" w:rsidRPr="00F25ABE">
        <w:rPr>
          <w:rFonts w:ascii="Garamond" w:hAnsi="Garamond" w:cstheme="minorHAnsi"/>
          <w:sz w:val="24"/>
          <w:szCs w:val="24"/>
        </w:rPr>
        <w:t>rego wzór stanowi Załącznik nr 1</w:t>
      </w:r>
      <w:r w:rsidRPr="00F25ABE">
        <w:rPr>
          <w:rFonts w:ascii="Garamond" w:hAnsi="Garamond" w:cstheme="minorHAnsi"/>
          <w:sz w:val="24"/>
          <w:szCs w:val="24"/>
        </w:rPr>
        <w:t xml:space="preserve"> do SWZ. W przypadku, gdy Wykonawca nie korzysta z przygotowanego przez Zamawiającego wzoru, w treści oferty należy zamieścić wszystkie informacje wymagane w Formularzu Ofertowym.</w:t>
      </w:r>
    </w:p>
    <w:p w14:paraId="4614E625"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b/>
          <w:bCs/>
          <w:sz w:val="24"/>
          <w:szCs w:val="24"/>
        </w:rPr>
      </w:pPr>
      <w:r w:rsidRPr="00F25ABE">
        <w:rPr>
          <w:rFonts w:ascii="Garamond" w:hAnsi="Garamond" w:cstheme="minorHAnsi"/>
          <w:b/>
          <w:bCs/>
          <w:sz w:val="24"/>
          <w:szCs w:val="24"/>
        </w:rPr>
        <w:t>Do oferty należy dołączyć:</w:t>
      </w:r>
    </w:p>
    <w:p w14:paraId="2ACDF2AF" w14:textId="77777777" w:rsidR="00CB79E9" w:rsidRPr="00F25ABE" w:rsidRDefault="00CB79E9"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sz w:val="24"/>
          <w:szCs w:val="24"/>
        </w:rPr>
      </w:pPr>
      <w:r w:rsidRPr="00F25ABE">
        <w:rPr>
          <w:rFonts w:ascii="Garamond" w:hAnsi="Garamond" w:cstheme="minorHAnsi"/>
          <w:sz w:val="24"/>
          <w:szCs w:val="24"/>
        </w:rPr>
        <w:t>Pełnomocnictwo upoważniające do złożenia oferty, o ile ofertę składa pełnomocnik;</w:t>
      </w:r>
    </w:p>
    <w:p w14:paraId="39E3E3DD" w14:textId="77777777" w:rsidR="00CB79E9" w:rsidRPr="00F25ABE" w:rsidRDefault="00CB79E9"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sz w:val="24"/>
          <w:szCs w:val="24"/>
        </w:rPr>
      </w:pPr>
      <w:r w:rsidRPr="00F25ABE">
        <w:rPr>
          <w:rFonts w:ascii="Garamond" w:hAnsi="Garamond" w:cstheme="minorHAnsi"/>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76A96947" w14:textId="2253B94E" w:rsidR="00CB79E9" w:rsidRPr="00F25ABE" w:rsidRDefault="00CB79E9"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sz w:val="24"/>
          <w:szCs w:val="24"/>
        </w:rPr>
      </w:pPr>
      <w:r w:rsidRPr="00F25ABE">
        <w:rPr>
          <w:rFonts w:ascii="Garamond" w:hAnsi="Garamond"/>
          <w:b/>
          <w:bCs/>
          <w:sz w:val="24"/>
          <w:szCs w:val="24"/>
        </w:rPr>
        <w:t>Oświadczenie Wykonawcy o niepodleganiu wykluczeniu z postępowania</w:t>
      </w:r>
      <w:r w:rsidRPr="00F25ABE">
        <w:rPr>
          <w:rFonts w:ascii="Garamond" w:hAnsi="Garamond"/>
          <w:sz w:val="24"/>
          <w:szCs w:val="24"/>
        </w:rPr>
        <w:t xml:space="preserve"> – wzór oświadczenia o niepodleganiu wykluczeniu stanowi Załącznik nr </w:t>
      </w:r>
      <w:r w:rsidR="000E1CEB" w:rsidRPr="00F25ABE">
        <w:rPr>
          <w:rFonts w:ascii="Garamond" w:hAnsi="Garamond"/>
          <w:sz w:val="24"/>
          <w:szCs w:val="24"/>
        </w:rPr>
        <w:t>1a</w:t>
      </w:r>
      <w:r w:rsidRPr="00F25ABE">
        <w:rPr>
          <w:rFonts w:ascii="Garamond" w:hAnsi="Garamond"/>
          <w:sz w:val="24"/>
          <w:szCs w:val="24"/>
        </w:rPr>
        <w:t xml:space="preserve"> </w:t>
      </w:r>
      <w:r w:rsidR="000E1CEB" w:rsidRPr="00F25ABE">
        <w:rPr>
          <w:rFonts w:ascii="Garamond" w:hAnsi="Garamond"/>
          <w:sz w:val="24"/>
          <w:szCs w:val="24"/>
        </w:rPr>
        <w:t>Rozdział I</w:t>
      </w:r>
      <w:r w:rsidRPr="00F25ABE">
        <w:rPr>
          <w:rFonts w:ascii="Garamond" w:hAnsi="Garamond"/>
          <w:sz w:val="24"/>
          <w:szCs w:val="24"/>
        </w:rPr>
        <w:t xml:space="preserve"> SWZ. </w:t>
      </w:r>
      <w:r w:rsidR="000600BA" w:rsidRPr="00F25ABE">
        <w:rPr>
          <w:rFonts w:ascii="Garamond" w:hAnsi="Garamond"/>
          <w:sz w:val="24"/>
          <w:szCs w:val="24"/>
        </w:rPr>
        <w:br/>
      </w:r>
      <w:r w:rsidRPr="00F25ABE">
        <w:rPr>
          <w:rFonts w:ascii="Garamond" w:hAnsi="Garamond"/>
          <w:sz w:val="24"/>
          <w:szCs w:val="24"/>
        </w:rPr>
        <w:t xml:space="preserve">W przypadku wspólnego ubiegania się o zamówienie przez Wykonawców, oświadczenie </w:t>
      </w:r>
      <w:r w:rsidR="000600BA" w:rsidRPr="00F25ABE">
        <w:rPr>
          <w:rFonts w:ascii="Garamond" w:hAnsi="Garamond"/>
          <w:sz w:val="24"/>
          <w:szCs w:val="24"/>
        </w:rPr>
        <w:br/>
      </w:r>
      <w:r w:rsidRPr="00F25ABE">
        <w:rPr>
          <w:rFonts w:ascii="Garamond" w:hAnsi="Garamond"/>
          <w:sz w:val="24"/>
          <w:szCs w:val="24"/>
        </w:rPr>
        <w:t>o niepodleganiu wykluczeniu składa każdy z Wykonawców;</w:t>
      </w:r>
    </w:p>
    <w:p w14:paraId="2722C9FE" w14:textId="3FAF30B6" w:rsidR="00A5584F" w:rsidRPr="00F25ABE" w:rsidRDefault="00A5584F" w:rsidP="00F25ABE">
      <w:pPr>
        <w:pStyle w:val="Akapitzlist"/>
        <w:numPr>
          <w:ilvl w:val="1"/>
          <w:numId w:val="11"/>
        </w:numPr>
        <w:autoSpaceDE w:val="0"/>
        <w:autoSpaceDN w:val="0"/>
        <w:adjustRightInd w:val="0"/>
        <w:spacing w:after="0" w:line="276" w:lineRule="auto"/>
        <w:ind w:left="1134" w:hanging="425"/>
        <w:jc w:val="both"/>
        <w:rPr>
          <w:rFonts w:ascii="Garamond" w:hAnsi="Garamond" w:cstheme="minorHAnsi"/>
          <w:sz w:val="24"/>
          <w:szCs w:val="24"/>
        </w:rPr>
      </w:pPr>
      <w:r w:rsidRPr="00F25ABE">
        <w:rPr>
          <w:rFonts w:ascii="Garamond" w:hAnsi="Garamond"/>
          <w:b/>
          <w:bCs/>
          <w:sz w:val="24"/>
          <w:szCs w:val="24"/>
        </w:rPr>
        <w:t>Oświadczenie Wykonawcy o spełnieniu warunków udziału w postępowaniu</w:t>
      </w:r>
      <w:r w:rsidRPr="00F25ABE">
        <w:rPr>
          <w:rFonts w:ascii="Garamond" w:hAnsi="Garamond"/>
          <w:sz w:val="24"/>
          <w:szCs w:val="24"/>
        </w:rPr>
        <w:t xml:space="preserve"> – wzór oświadczenia o niepodleganiu wykluczeniu stanowi Załącznik nr 1b Rozdział I SWZ. </w:t>
      </w:r>
    </w:p>
    <w:p w14:paraId="1B5C490B" w14:textId="1DECF940"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Oferta oraz oświadczenie o niepodleganiu wykluczeniu muszą być złożone w oryginale.</w:t>
      </w:r>
    </w:p>
    <w:p w14:paraId="3E6AF2ED"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Zamawiający zaleca ponumerowanie stron oferty.</w:t>
      </w:r>
    </w:p>
    <w:p w14:paraId="27F65653"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Pełnomocnictwo do złożenia oferty musi być złożone w oryginale w takiej samej formie, jak składana oferta (</w:t>
      </w:r>
      <w:proofErr w:type="spellStart"/>
      <w:r w:rsidRPr="00F25ABE">
        <w:rPr>
          <w:rFonts w:ascii="Garamond" w:hAnsi="Garamond" w:cstheme="minorHAnsi"/>
          <w:sz w:val="24"/>
          <w:szCs w:val="24"/>
        </w:rPr>
        <w:t>t.j</w:t>
      </w:r>
      <w:proofErr w:type="spellEnd"/>
      <w:r w:rsidRPr="00F25ABE">
        <w:rPr>
          <w:rFonts w:ascii="Garamond" w:hAnsi="Garamond" w:cstheme="minorHAnsi"/>
          <w:sz w:val="24"/>
          <w:szCs w:val="24"/>
        </w:rPr>
        <w:t>. w formie elektronicznej lub postaci elektronicznej opatrzonej podpisem zaufanym lub podpisem osobistym).</w:t>
      </w:r>
    </w:p>
    <w:p w14:paraId="305A7B08"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lastRenderedPageBreak/>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2EA352"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Jeżeli Wykonawca nie złoży przedmiotowych środków dowodowych lub złożone przedmiotowe środki dowodowe będą niekompletne, Zamawiający wezwie do ich złożenia lub uzupełnienia w wyznaczonym terminie.</w:t>
      </w:r>
    </w:p>
    <w:p w14:paraId="0A3C4A39" w14:textId="77777777" w:rsidR="00CB79E9" w:rsidRPr="00F25ABE" w:rsidRDefault="00CB79E9" w:rsidP="00F25ABE">
      <w:pPr>
        <w:pStyle w:val="Akapitzlist"/>
        <w:numPr>
          <w:ilvl w:val="0"/>
          <w:numId w:val="11"/>
        </w:numPr>
        <w:autoSpaceDE w:val="0"/>
        <w:autoSpaceDN w:val="0"/>
        <w:adjustRightInd w:val="0"/>
        <w:spacing w:after="0" w:line="276" w:lineRule="auto"/>
        <w:ind w:left="426" w:hanging="426"/>
        <w:jc w:val="both"/>
        <w:rPr>
          <w:rFonts w:ascii="Garamond" w:hAnsi="Garamond" w:cstheme="minorHAnsi"/>
          <w:sz w:val="24"/>
          <w:szCs w:val="24"/>
        </w:rPr>
      </w:pPr>
      <w:r w:rsidRPr="00F25ABE">
        <w:rPr>
          <w:rFonts w:ascii="Garamond" w:hAnsi="Garamond" w:cstheme="minorHAnsi"/>
          <w:sz w:val="24"/>
          <w:szCs w:val="24"/>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6AF134B" w14:textId="77777777" w:rsidR="002723A4" w:rsidRPr="00F25ABE" w:rsidRDefault="002723A4" w:rsidP="00F25ABE">
      <w:pPr>
        <w:pStyle w:val="Akapitzlist"/>
        <w:numPr>
          <w:ilvl w:val="0"/>
          <w:numId w:val="11"/>
        </w:numPr>
        <w:autoSpaceDE w:val="0"/>
        <w:autoSpaceDN w:val="0"/>
        <w:adjustRightInd w:val="0"/>
        <w:spacing w:after="0" w:line="276" w:lineRule="auto"/>
        <w:ind w:left="426" w:hanging="426"/>
        <w:jc w:val="both"/>
        <w:rPr>
          <w:rFonts w:ascii="Garamond" w:eastAsia="Calibri" w:hAnsi="Garamond" w:cs="Arial"/>
          <w:sz w:val="24"/>
          <w:szCs w:val="24"/>
        </w:rPr>
      </w:pPr>
      <w:r w:rsidRPr="00F25ABE">
        <w:rPr>
          <w:rFonts w:ascii="Garamond" w:eastAsia="Calibri" w:hAnsi="Garamond" w:cs="Arial"/>
          <w:sz w:val="24"/>
          <w:szCs w:val="24"/>
        </w:rPr>
        <w:t xml:space="preserve">Wykonawcy </w:t>
      </w:r>
      <w:r w:rsidRPr="00F25ABE">
        <w:rPr>
          <w:rFonts w:ascii="Garamond" w:hAnsi="Garamond" w:cstheme="minorHAnsi"/>
          <w:sz w:val="24"/>
          <w:szCs w:val="24"/>
        </w:rPr>
        <w:t>mogą</w:t>
      </w:r>
      <w:r w:rsidRPr="00F25ABE">
        <w:rPr>
          <w:rFonts w:ascii="Garamond" w:eastAsia="Calibri" w:hAnsi="Garamond" w:cs="Arial"/>
          <w:sz w:val="24"/>
          <w:szCs w:val="24"/>
        </w:rPr>
        <w:t xml:space="preserve"> wspólnie ubiegać się o udzielenie zamówienia:</w:t>
      </w:r>
    </w:p>
    <w:p w14:paraId="358420ED" w14:textId="0C48DFD8" w:rsidR="002723A4" w:rsidRPr="00F25ABE" w:rsidRDefault="002723A4" w:rsidP="00F25ABE">
      <w:pPr>
        <w:pStyle w:val="Akapitzlist"/>
        <w:numPr>
          <w:ilvl w:val="0"/>
          <w:numId w:val="32"/>
        </w:numPr>
        <w:spacing w:after="0" w:line="276" w:lineRule="auto"/>
        <w:jc w:val="both"/>
        <w:rPr>
          <w:rFonts w:ascii="Garamond" w:eastAsia="Times New Roman" w:hAnsi="Garamond" w:cs="Times New Roman"/>
          <w:sz w:val="24"/>
          <w:szCs w:val="24"/>
          <w:lang w:eastAsia="pl-PL"/>
        </w:rPr>
      </w:pPr>
      <w:r w:rsidRPr="00F25ABE">
        <w:rPr>
          <w:rFonts w:ascii="Garamond" w:eastAsia="Times New Roman" w:hAnsi="Garamond" w:cs="Times New Roman"/>
          <w:sz w:val="24"/>
          <w:szCs w:val="24"/>
          <w:lang w:eastAsia="pl-PL"/>
        </w:rPr>
        <w:t xml:space="preserve">W przypadku, o którym mowa w pkt 7, wykonawcy ustanawiają pełnomocnika do reprezentowania ich w postępowaniu o udzielenie zamówienia albo do reprezentowania </w:t>
      </w:r>
      <w:r w:rsidR="000C03AB" w:rsidRPr="00F25ABE">
        <w:rPr>
          <w:rFonts w:ascii="Garamond" w:eastAsia="Times New Roman" w:hAnsi="Garamond" w:cs="Times New Roman"/>
          <w:sz w:val="24"/>
          <w:szCs w:val="24"/>
          <w:lang w:eastAsia="pl-PL"/>
        </w:rPr>
        <w:br/>
      </w:r>
      <w:r w:rsidRPr="00F25ABE">
        <w:rPr>
          <w:rFonts w:ascii="Garamond" w:eastAsia="Times New Roman" w:hAnsi="Garamond" w:cs="Times New Roman"/>
          <w:sz w:val="24"/>
          <w:szCs w:val="24"/>
          <w:lang w:eastAsia="pl-PL"/>
        </w:rPr>
        <w:t>w postępowaniu i zawarcia umowy w sprawie zamówienia publicznego.</w:t>
      </w:r>
    </w:p>
    <w:p w14:paraId="28F00787" w14:textId="01BCDE50" w:rsidR="002723A4" w:rsidRPr="00F25ABE" w:rsidRDefault="002723A4" w:rsidP="00F25ABE">
      <w:pPr>
        <w:pStyle w:val="Akapitzlist"/>
        <w:numPr>
          <w:ilvl w:val="0"/>
          <w:numId w:val="32"/>
        </w:numPr>
        <w:spacing w:after="0" w:line="276" w:lineRule="auto"/>
        <w:jc w:val="both"/>
        <w:rPr>
          <w:rFonts w:ascii="Garamond" w:eastAsia="Times New Roman" w:hAnsi="Garamond" w:cs="Times New Roman"/>
          <w:sz w:val="24"/>
          <w:szCs w:val="24"/>
          <w:lang w:eastAsia="pl-PL"/>
        </w:rPr>
      </w:pPr>
      <w:r w:rsidRPr="00F25ABE">
        <w:rPr>
          <w:rFonts w:ascii="Garamond" w:eastAsia="Times New Roman" w:hAnsi="Garamond" w:cs="Times New Roman"/>
          <w:sz w:val="24"/>
          <w:szCs w:val="24"/>
          <w:lang w:eastAsia="pl-PL"/>
        </w:rPr>
        <w:t>Zamawiający nie może wymagać od wykonawców wspólnie ubiegających się o udzielenie zamówienia posiadania określonej formy prawnej w celu złożenia oferty lub wniosku o dopuszczenie do udziału w postępowaniu.</w:t>
      </w:r>
    </w:p>
    <w:p w14:paraId="1B5DA14F" w14:textId="77777777" w:rsidR="002723A4" w:rsidRPr="00F25ABE" w:rsidRDefault="002723A4" w:rsidP="00F25ABE">
      <w:pPr>
        <w:pStyle w:val="Akapitzlist"/>
        <w:numPr>
          <w:ilvl w:val="0"/>
          <w:numId w:val="32"/>
        </w:numPr>
        <w:spacing w:after="0" w:line="276" w:lineRule="auto"/>
        <w:jc w:val="both"/>
        <w:rPr>
          <w:rFonts w:ascii="Garamond" w:eastAsia="Times New Roman" w:hAnsi="Garamond" w:cs="Times New Roman"/>
          <w:sz w:val="24"/>
          <w:szCs w:val="24"/>
          <w:lang w:eastAsia="pl-PL"/>
        </w:rPr>
      </w:pPr>
      <w:r w:rsidRPr="00F25ABE">
        <w:rPr>
          <w:rFonts w:ascii="Garamond" w:eastAsia="Times New Roman" w:hAnsi="Garamond" w:cs="Times New Roman"/>
          <w:sz w:val="24"/>
          <w:szCs w:val="24"/>
          <w:lang w:eastAsia="pl-PL"/>
        </w:rPr>
        <w:t>Przepisy dotyczące wykonawcy stosuje się odpowiednio do wykonawców wspólnie ubiegających się o udzielenie zamówienia.</w:t>
      </w:r>
    </w:p>
    <w:p w14:paraId="5B02FC3A"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1C932C57"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13" w:name="_Toc62815318"/>
      <w:r w:rsidRPr="00F25ABE">
        <w:rPr>
          <w:rFonts w:ascii="Garamond" w:eastAsia="Times New Roman" w:hAnsi="Garamond"/>
          <w:b/>
          <w:color w:val="auto"/>
          <w:sz w:val="24"/>
          <w:szCs w:val="24"/>
          <w:lang w:eastAsia="pl-PL"/>
        </w:rPr>
        <w:t>Sposób oraz termin składania ofert</w:t>
      </w:r>
      <w:bookmarkEnd w:id="13"/>
    </w:p>
    <w:p w14:paraId="5518D554" w14:textId="691DF40B" w:rsidR="00CB79E9" w:rsidRPr="00F25ABE" w:rsidRDefault="00CB79E9" w:rsidP="00F25ABE">
      <w:pPr>
        <w:pStyle w:val="redniasiatka21"/>
        <w:numPr>
          <w:ilvl w:val="0"/>
          <w:numId w:val="13"/>
        </w:numPr>
        <w:spacing w:line="276" w:lineRule="auto"/>
        <w:jc w:val="both"/>
        <w:rPr>
          <w:rFonts w:ascii="Garamond" w:hAnsi="Garamond" w:cs="Arial"/>
          <w:sz w:val="24"/>
          <w:szCs w:val="24"/>
        </w:rPr>
      </w:pPr>
      <w:bookmarkStart w:id="14" w:name="_Hlk532031451"/>
      <w:r w:rsidRPr="00F25ABE">
        <w:rPr>
          <w:rFonts w:ascii="Garamond" w:hAnsi="Garamond" w:cs="Arial"/>
          <w:sz w:val="24"/>
          <w:szCs w:val="24"/>
        </w:rPr>
        <w:t>Ofertę należy złożyć w postaci elektronicznej podpisanej kwalifikowanym podpisem elektronicznym</w:t>
      </w:r>
      <w:r w:rsidR="00164AE7" w:rsidRPr="00F25ABE">
        <w:rPr>
          <w:rFonts w:ascii="Garamond" w:hAnsi="Garamond" w:cs="Arial"/>
          <w:sz w:val="24"/>
          <w:szCs w:val="24"/>
        </w:rPr>
        <w:t>,</w:t>
      </w:r>
      <w:r w:rsidR="00164AE7" w:rsidRPr="00F25ABE">
        <w:rPr>
          <w:rFonts w:ascii="Garamond" w:hAnsi="Garamond"/>
          <w:sz w:val="24"/>
          <w:szCs w:val="24"/>
        </w:rPr>
        <w:t xml:space="preserve"> </w:t>
      </w:r>
      <w:r w:rsidR="00164AE7" w:rsidRPr="00F25ABE">
        <w:rPr>
          <w:rFonts w:ascii="Garamond" w:hAnsi="Garamond" w:cs="Arial"/>
          <w:sz w:val="24"/>
          <w:szCs w:val="24"/>
        </w:rPr>
        <w:t>podpisem zaufanym lub podpisem osobistym</w:t>
      </w:r>
      <w:r w:rsidRPr="00F25ABE">
        <w:rPr>
          <w:rFonts w:ascii="Garamond" w:hAnsi="Garamond" w:cs="Arial"/>
          <w:sz w:val="24"/>
          <w:szCs w:val="24"/>
        </w:rPr>
        <w:t xml:space="preserve"> </w:t>
      </w:r>
      <w:bookmarkStart w:id="15" w:name="_Hlk45774098"/>
      <w:r w:rsidRPr="00F25ABE">
        <w:rPr>
          <w:rFonts w:ascii="Garamond" w:hAnsi="Garamond" w:cs="Arial"/>
          <w:sz w:val="24"/>
          <w:szCs w:val="24"/>
        </w:rPr>
        <w:t>zgodnie z instrukcją z</w:t>
      </w:r>
      <w:r w:rsidR="00140A71" w:rsidRPr="00F25ABE">
        <w:rPr>
          <w:rFonts w:ascii="Garamond" w:hAnsi="Garamond" w:cs="Arial"/>
          <w:sz w:val="24"/>
          <w:szCs w:val="24"/>
        </w:rPr>
        <w:t>a</w:t>
      </w:r>
      <w:r w:rsidRPr="00F25ABE">
        <w:rPr>
          <w:rFonts w:ascii="Garamond" w:hAnsi="Garamond" w:cs="Arial"/>
          <w:sz w:val="24"/>
          <w:szCs w:val="24"/>
        </w:rPr>
        <w:t>mieszczoną na Platformie zakupowej w zakładce INSTRUKCJE</w:t>
      </w:r>
      <w:bookmarkEnd w:id="15"/>
      <w:r w:rsidRPr="00F25ABE">
        <w:rPr>
          <w:rFonts w:ascii="Garamond" w:hAnsi="Garamond" w:cs="Arial"/>
          <w:sz w:val="24"/>
          <w:szCs w:val="24"/>
        </w:rPr>
        <w:t>,</w:t>
      </w:r>
      <w:r w:rsidRPr="00F25ABE">
        <w:rPr>
          <w:rFonts w:ascii="Garamond" w:hAnsi="Garamond" w:cs="Arial"/>
          <w:b/>
          <w:i/>
          <w:sz w:val="24"/>
          <w:szCs w:val="24"/>
        </w:rPr>
        <w:t xml:space="preserve"> </w:t>
      </w:r>
      <w:r w:rsidRPr="00F25ABE">
        <w:rPr>
          <w:rFonts w:ascii="Garamond" w:hAnsi="Garamond" w:cs="Arial"/>
          <w:sz w:val="24"/>
          <w:szCs w:val="24"/>
        </w:rPr>
        <w:t>w nieprzekraczalnym terminie:</w:t>
      </w:r>
    </w:p>
    <w:bookmarkEnd w:id="14"/>
    <w:p w14:paraId="34BCDB8C" w14:textId="77777777" w:rsidR="00CB79E9" w:rsidRPr="00F25ABE" w:rsidRDefault="00CB79E9" w:rsidP="00F25ABE">
      <w:pPr>
        <w:tabs>
          <w:tab w:val="left" w:pos="360"/>
        </w:tabs>
        <w:spacing w:after="0" w:line="276" w:lineRule="auto"/>
        <w:rPr>
          <w:rFonts w:ascii="Garamond" w:hAnsi="Garamond" w:cs="Arial"/>
          <w:sz w:val="24"/>
          <w:szCs w:val="24"/>
        </w:rPr>
      </w:pPr>
    </w:p>
    <w:tbl>
      <w:tblPr>
        <w:tblW w:w="0" w:type="auto"/>
        <w:tblInd w:w="893" w:type="dxa"/>
        <w:tblLayout w:type="fixed"/>
        <w:tblCellMar>
          <w:left w:w="70" w:type="dxa"/>
          <w:right w:w="70" w:type="dxa"/>
        </w:tblCellMar>
        <w:tblLook w:val="0000" w:firstRow="0" w:lastRow="0" w:firstColumn="0" w:lastColumn="0" w:noHBand="0" w:noVBand="0"/>
      </w:tblPr>
      <w:tblGrid>
        <w:gridCol w:w="2020"/>
        <w:gridCol w:w="2020"/>
        <w:gridCol w:w="2020"/>
        <w:gridCol w:w="2080"/>
      </w:tblGrid>
      <w:tr w:rsidR="00FD062E" w:rsidRPr="00F25ABE" w14:paraId="3716259A" w14:textId="77777777" w:rsidTr="00A74BDB">
        <w:tc>
          <w:tcPr>
            <w:tcW w:w="2020" w:type="dxa"/>
            <w:tcBorders>
              <w:top w:val="single" w:sz="6" w:space="0" w:color="000000"/>
              <w:left w:val="single" w:sz="6" w:space="0" w:color="000000"/>
              <w:bottom w:val="single" w:sz="6" w:space="0" w:color="000000"/>
            </w:tcBorders>
            <w:shd w:val="clear" w:color="auto" w:fill="auto"/>
          </w:tcPr>
          <w:p w14:paraId="4C3F5024" w14:textId="77777777" w:rsidR="00CB79E9" w:rsidRPr="00F25ABE" w:rsidRDefault="00CB79E9" w:rsidP="00F25ABE">
            <w:pPr>
              <w:tabs>
                <w:tab w:val="left" w:pos="360"/>
              </w:tabs>
              <w:spacing w:after="0" w:line="276" w:lineRule="auto"/>
              <w:jc w:val="center"/>
              <w:rPr>
                <w:rFonts w:ascii="Garamond" w:eastAsia="Arial" w:hAnsi="Garamond" w:cs="Arial"/>
                <w:b/>
                <w:color w:val="FF0000"/>
                <w:sz w:val="24"/>
                <w:szCs w:val="24"/>
              </w:rPr>
            </w:pPr>
            <w:r w:rsidRPr="00F25ABE">
              <w:rPr>
                <w:rFonts w:ascii="Garamond" w:hAnsi="Garamond" w:cs="Arial"/>
                <w:b/>
                <w:color w:val="FF0000"/>
                <w:sz w:val="24"/>
                <w:szCs w:val="24"/>
              </w:rPr>
              <w:t xml:space="preserve">do dnia </w:t>
            </w:r>
          </w:p>
        </w:tc>
        <w:tc>
          <w:tcPr>
            <w:tcW w:w="2020" w:type="dxa"/>
            <w:tcBorders>
              <w:top w:val="single" w:sz="6" w:space="0" w:color="000000"/>
              <w:left w:val="single" w:sz="6" w:space="0" w:color="000000"/>
              <w:bottom w:val="single" w:sz="6" w:space="0" w:color="000000"/>
            </w:tcBorders>
            <w:shd w:val="clear" w:color="auto" w:fill="auto"/>
          </w:tcPr>
          <w:p w14:paraId="33F25D74" w14:textId="2FFE1424" w:rsidR="00CB79E9" w:rsidRPr="00F25ABE" w:rsidRDefault="00424B33" w:rsidP="00F25ABE">
            <w:pPr>
              <w:tabs>
                <w:tab w:val="left" w:pos="360"/>
              </w:tabs>
              <w:spacing w:after="0" w:line="276" w:lineRule="auto"/>
              <w:jc w:val="center"/>
              <w:rPr>
                <w:rFonts w:ascii="Garamond" w:hAnsi="Garamond" w:cs="Arial"/>
                <w:b/>
                <w:color w:val="FF0000"/>
                <w:sz w:val="24"/>
                <w:szCs w:val="24"/>
              </w:rPr>
            </w:pPr>
            <w:r>
              <w:rPr>
                <w:rFonts w:ascii="Garamond" w:eastAsia="Arial" w:hAnsi="Garamond" w:cs="Arial"/>
                <w:b/>
                <w:color w:val="FF0000"/>
                <w:sz w:val="24"/>
                <w:szCs w:val="24"/>
              </w:rPr>
              <w:t>09</w:t>
            </w:r>
            <w:r w:rsidR="003A104C" w:rsidRPr="00F25ABE">
              <w:rPr>
                <w:rFonts w:ascii="Garamond" w:eastAsia="Arial" w:hAnsi="Garamond" w:cs="Arial"/>
                <w:b/>
                <w:color w:val="FF0000"/>
                <w:sz w:val="24"/>
                <w:szCs w:val="24"/>
              </w:rPr>
              <w:t>.08</w:t>
            </w:r>
            <w:r w:rsidR="00152B21" w:rsidRPr="00F25ABE">
              <w:rPr>
                <w:rFonts w:ascii="Garamond" w:eastAsia="Arial" w:hAnsi="Garamond" w:cs="Arial"/>
                <w:b/>
                <w:color w:val="FF0000"/>
                <w:sz w:val="24"/>
                <w:szCs w:val="24"/>
              </w:rPr>
              <w:t>.2021</w:t>
            </w:r>
          </w:p>
        </w:tc>
        <w:tc>
          <w:tcPr>
            <w:tcW w:w="2020" w:type="dxa"/>
            <w:tcBorders>
              <w:top w:val="single" w:sz="6" w:space="0" w:color="000000"/>
              <w:left w:val="single" w:sz="6" w:space="0" w:color="000000"/>
              <w:bottom w:val="single" w:sz="6" w:space="0" w:color="000000"/>
            </w:tcBorders>
            <w:shd w:val="clear" w:color="auto" w:fill="auto"/>
          </w:tcPr>
          <w:p w14:paraId="73F805F3" w14:textId="77777777" w:rsidR="00CB79E9" w:rsidRPr="00F25ABE" w:rsidRDefault="00CB79E9" w:rsidP="00F25ABE">
            <w:pPr>
              <w:tabs>
                <w:tab w:val="left" w:pos="360"/>
              </w:tabs>
              <w:spacing w:after="0" w:line="276" w:lineRule="auto"/>
              <w:jc w:val="center"/>
              <w:rPr>
                <w:rFonts w:ascii="Garamond" w:hAnsi="Garamond" w:cs="Arial"/>
                <w:b/>
                <w:color w:val="FF0000"/>
                <w:sz w:val="24"/>
                <w:szCs w:val="24"/>
              </w:rPr>
            </w:pPr>
            <w:r w:rsidRPr="00F25ABE">
              <w:rPr>
                <w:rFonts w:ascii="Garamond" w:hAnsi="Garamond" w:cs="Arial"/>
                <w:b/>
                <w:color w:val="FF0000"/>
                <w:sz w:val="24"/>
                <w:szCs w:val="24"/>
              </w:rPr>
              <w:t xml:space="preserve">do godz. </w:t>
            </w:r>
          </w:p>
        </w:tc>
        <w:tc>
          <w:tcPr>
            <w:tcW w:w="2080" w:type="dxa"/>
            <w:tcBorders>
              <w:top w:val="single" w:sz="6" w:space="0" w:color="000000"/>
              <w:left w:val="single" w:sz="6" w:space="0" w:color="000000"/>
              <w:bottom w:val="single" w:sz="6" w:space="0" w:color="000000"/>
              <w:right w:val="single" w:sz="6" w:space="0" w:color="000000"/>
            </w:tcBorders>
            <w:shd w:val="clear" w:color="auto" w:fill="auto"/>
          </w:tcPr>
          <w:p w14:paraId="0D09412D" w14:textId="157C107E" w:rsidR="00CB79E9" w:rsidRPr="00F25ABE" w:rsidRDefault="00152B21" w:rsidP="00F25ABE">
            <w:pPr>
              <w:tabs>
                <w:tab w:val="left" w:pos="360"/>
              </w:tabs>
              <w:spacing w:after="0" w:line="276" w:lineRule="auto"/>
              <w:jc w:val="center"/>
              <w:rPr>
                <w:rFonts w:ascii="Garamond" w:hAnsi="Garamond" w:cs="Arial"/>
                <w:color w:val="FF0000"/>
                <w:sz w:val="24"/>
                <w:szCs w:val="24"/>
              </w:rPr>
            </w:pPr>
            <w:r w:rsidRPr="00F25ABE">
              <w:rPr>
                <w:rFonts w:ascii="Garamond" w:hAnsi="Garamond" w:cs="Arial"/>
                <w:b/>
                <w:color w:val="FF0000"/>
                <w:sz w:val="24"/>
                <w:szCs w:val="24"/>
              </w:rPr>
              <w:t>10:00</w:t>
            </w:r>
          </w:p>
        </w:tc>
      </w:tr>
    </w:tbl>
    <w:p w14:paraId="67AD5F02" w14:textId="77777777" w:rsidR="00CB79E9" w:rsidRPr="00F25ABE" w:rsidRDefault="00CB79E9" w:rsidP="00F25ABE">
      <w:pPr>
        <w:spacing w:after="0" w:line="276" w:lineRule="auto"/>
        <w:rPr>
          <w:rFonts w:ascii="Garamond" w:hAnsi="Garamond" w:cs="Arial"/>
          <w:b/>
          <w:i/>
          <w:sz w:val="24"/>
          <w:szCs w:val="24"/>
        </w:rPr>
      </w:pPr>
    </w:p>
    <w:p w14:paraId="0122B64F" w14:textId="77777777" w:rsidR="00CB79E9" w:rsidRPr="00F25ABE"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sz w:val="24"/>
          <w:szCs w:val="24"/>
        </w:rPr>
      </w:pPr>
      <w:r w:rsidRPr="00F25ABE">
        <w:rPr>
          <w:rFonts w:ascii="Garamond" w:eastAsia="Calibri" w:hAnsi="Garamond" w:cs="Arial"/>
          <w:sz w:val="24"/>
          <w:szCs w:val="24"/>
        </w:rPr>
        <w:t>Ofertę należy złożyć w paczce (np. w formacie ZIP), którą należy opisać następująco:</w:t>
      </w:r>
    </w:p>
    <w:p w14:paraId="642D0E22" w14:textId="723A1C60" w:rsidR="00CB79E9" w:rsidRPr="00F25ABE" w:rsidRDefault="00CB79E9" w:rsidP="00F25ABE">
      <w:pPr>
        <w:spacing w:after="0" w:line="276" w:lineRule="auto"/>
        <w:jc w:val="center"/>
        <w:rPr>
          <w:rFonts w:ascii="Garamond" w:hAnsi="Garamond" w:cs="Arial"/>
          <w:b/>
          <w:color w:val="FF0000"/>
          <w:sz w:val="24"/>
          <w:szCs w:val="24"/>
        </w:rPr>
      </w:pPr>
      <w:r w:rsidRPr="00F25ABE">
        <w:rPr>
          <w:rFonts w:ascii="Garamond" w:hAnsi="Garamond" w:cs="Arial"/>
          <w:b/>
          <w:i/>
          <w:sz w:val="24"/>
          <w:szCs w:val="24"/>
        </w:rPr>
        <w:t xml:space="preserve">(Nazwa oferenta) </w:t>
      </w:r>
      <w:r w:rsidRPr="00F25ABE">
        <w:rPr>
          <w:rFonts w:ascii="Garamond" w:eastAsia="Arial" w:hAnsi="Garamond" w:cs="Arial"/>
          <w:b/>
          <w:i/>
          <w:sz w:val="24"/>
          <w:szCs w:val="24"/>
        </w:rPr>
        <w:t xml:space="preserve">……… OFERTA do </w:t>
      </w:r>
      <w:r w:rsidR="003A104C" w:rsidRPr="00F25ABE">
        <w:rPr>
          <w:rFonts w:ascii="Garamond" w:eastAsia="Arial" w:hAnsi="Garamond" w:cs="Arial"/>
          <w:b/>
          <w:i/>
          <w:sz w:val="24"/>
          <w:szCs w:val="24"/>
        </w:rPr>
        <w:t xml:space="preserve">znak sprawy </w:t>
      </w:r>
      <w:r w:rsidR="00AB429C" w:rsidRPr="00AB429C">
        <w:rPr>
          <w:rFonts w:ascii="Garamond" w:hAnsi="Garamond" w:cs="Arial"/>
          <w:b/>
          <w:sz w:val="24"/>
          <w:szCs w:val="24"/>
        </w:rPr>
        <w:t>DT/01/07/2021</w:t>
      </w:r>
    </w:p>
    <w:p w14:paraId="2F842168" w14:textId="77777777" w:rsidR="00CB79E9" w:rsidRPr="00F25ABE"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sz w:val="24"/>
          <w:szCs w:val="24"/>
        </w:rPr>
      </w:pPr>
      <w:r w:rsidRPr="00F25ABE">
        <w:rPr>
          <w:rFonts w:ascii="Garamond" w:eastAsia="Calibri" w:hAnsi="Garamond" w:cs="Arial"/>
          <w:sz w:val="24"/>
          <w:szCs w:val="24"/>
        </w:rPr>
        <w:t>Wykonawca może złożyć tylko jedną ofertę.</w:t>
      </w:r>
    </w:p>
    <w:p w14:paraId="7B0255EA" w14:textId="77777777" w:rsidR="00CB79E9" w:rsidRPr="00F25ABE"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sz w:val="24"/>
          <w:szCs w:val="24"/>
        </w:rPr>
      </w:pPr>
      <w:r w:rsidRPr="00F25ABE">
        <w:rPr>
          <w:rFonts w:ascii="Garamond" w:eastAsia="Calibri" w:hAnsi="Garamond" w:cs="Arial"/>
          <w:sz w:val="24"/>
          <w:szCs w:val="24"/>
        </w:rPr>
        <w:t>Zamawiający odrzuci ofertę złożoną po terminie składania ofert.</w:t>
      </w:r>
    </w:p>
    <w:p w14:paraId="23A6E89F" w14:textId="77777777" w:rsidR="00CB79E9" w:rsidRPr="00F25ABE"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sz w:val="24"/>
          <w:szCs w:val="24"/>
        </w:rPr>
      </w:pPr>
      <w:r w:rsidRPr="00F25ABE">
        <w:rPr>
          <w:rFonts w:ascii="Garamond" w:eastAsia="Calibri" w:hAnsi="Garamond" w:cs="Arial"/>
          <w:sz w:val="24"/>
          <w:szCs w:val="24"/>
        </w:rPr>
        <w:t>Wykonawca przed upływem terminu do składania ofert może wycofać ofertę. Sposób wycofania oferty został opisany w instrukcji użytkownika.</w:t>
      </w:r>
    </w:p>
    <w:p w14:paraId="5536E3EB" w14:textId="77777777" w:rsidR="00CB79E9" w:rsidRPr="00F25ABE" w:rsidRDefault="00CB79E9" w:rsidP="00F25ABE">
      <w:pPr>
        <w:pStyle w:val="Akapitzlist"/>
        <w:numPr>
          <w:ilvl w:val="0"/>
          <w:numId w:val="13"/>
        </w:numPr>
        <w:suppressAutoHyphens/>
        <w:spacing w:after="0" w:line="276" w:lineRule="auto"/>
        <w:ind w:left="426" w:hanging="426"/>
        <w:jc w:val="both"/>
        <w:rPr>
          <w:rFonts w:ascii="Garamond" w:eastAsia="Calibri" w:hAnsi="Garamond" w:cs="Arial"/>
          <w:b/>
          <w:i/>
          <w:sz w:val="24"/>
          <w:szCs w:val="24"/>
        </w:rPr>
      </w:pPr>
      <w:r w:rsidRPr="00F25ABE">
        <w:rPr>
          <w:rFonts w:ascii="Garamond" w:eastAsia="Calibri" w:hAnsi="Garamond" w:cs="Arial"/>
          <w:sz w:val="24"/>
          <w:szCs w:val="24"/>
        </w:rPr>
        <w:t>Wykonawca po upływie terminu do składania ofert nie może wycofać złożonej oferty.</w:t>
      </w:r>
    </w:p>
    <w:p w14:paraId="35D28524"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684A7697"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color w:val="auto"/>
          <w:sz w:val="24"/>
          <w:szCs w:val="24"/>
          <w:lang w:eastAsia="pl-PL"/>
        </w:rPr>
      </w:pPr>
      <w:bookmarkStart w:id="16" w:name="_Toc62815319"/>
      <w:r w:rsidRPr="00F25ABE">
        <w:rPr>
          <w:rFonts w:ascii="Garamond" w:eastAsia="Times New Roman" w:hAnsi="Garamond"/>
          <w:b/>
          <w:color w:val="auto"/>
          <w:sz w:val="24"/>
          <w:szCs w:val="24"/>
          <w:lang w:eastAsia="pl-PL"/>
        </w:rPr>
        <w:t>Termin otwarcia ofert</w:t>
      </w:r>
      <w:bookmarkEnd w:id="16"/>
    </w:p>
    <w:p w14:paraId="0BB467C2" w14:textId="748DF016" w:rsidR="00CB79E9" w:rsidRPr="00F25ABE" w:rsidRDefault="00CB79E9" w:rsidP="00F25ABE">
      <w:pPr>
        <w:pStyle w:val="Stopka"/>
        <w:numPr>
          <w:ilvl w:val="0"/>
          <w:numId w:val="12"/>
        </w:numPr>
        <w:spacing w:line="276" w:lineRule="auto"/>
        <w:ind w:left="426" w:hanging="426"/>
        <w:jc w:val="both"/>
        <w:rPr>
          <w:rFonts w:ascii="Garamond" w:hAnsi="Garamond" w:cs="Arial"/>
          <w:b/>
          <w:bCs/>
          <w:color w:val="FF0000"/>
        </w:rPr>
      </w:pPr>
      <w:r w:rsidRPr="00F25ABE">
        <w:rPr>
          <w:rFonts w:ascii="Garamond" w:hAnsi="Garamond" w:cs="Arial"/>
        </w:rPr>
        <w:t xml:space="preserve">Otwarcie ofert nastąpi w dniu </w:t>
      </w:r>
      <w:r w:rsidR="00424B33">
        <w:rPr>
          <w:rFonts w:ascii="Garamond" w:hAnsi="Garamond" w:cs="Arial"/>
          <w:b/>
          <w:bCs/>
          <w:color w:val="FF0000"/>
        </w:rPr>
        <w:t>09</w:t>
      </w:r>
      <w:r w:rsidR="003A104C" w:rsidRPr="00F25ABE">
        <w:rPr>
          <w:rFonts w:ascii="Garamond" w:hAnsi="Garamond" w:cs="Arial"/>
          <w:b/>
          <w:bCs/>
          <w:color w:val="FF0000"/>
        </w:rPr>
        <w:t>.08</w:t>
      </w:r>
      <w:r w:rsidR="00152B21" w:rsidRPr="00F25ABE">
        <w:rPr>
          <w:rFonts w:ascii="Garamond" w:hAnsi="Garamond" w:cs="Arial"/>
          <w:b/>
          <w:bCs/>
          <w:color w:val="FF0000"/>
        </w:rPr>
        <w:t>.2021</w:t>
      </w:r>
      <w:r w:rsidR="005B21EB" w:rsidRPr="00F25ABE">
        <w:rPr>
          <w:rFonts w:ascii="Garamond" w:hAnsi="Garamond" w:cs="Arial"/>
          <w:b/>
          <w:bCs/>
          <w:color w:val="FF0000"/>
        </w:rPr>
        <w:t xml:space="preserve"> r.</w:t>
      </w:r>
      <w:r w:rsidRPr="00F25ABE">
        <w:rPr>
          <w:rFonts w:ascii="Garamond" w:hAnsi="Garamond" w:cs="Arial"/>
          <w:b/>
          <w:bCs/>
          <w:color w:val="FF0000"/>
        </w:rPr>
        <w:t xml:space="preserve"> o godzinie </w:t>
      </w:r>
      <w:r w:rsidR="00152B21" w:rsidRPr="00F25ABE">
        <w:rPr>
          <w:rFonts w:ascii="Garamond" w:hAnsi="Garamond" w:cs="Arial"/>
          <w:b/>
          <w:bCs/>
          <w:color w:val="FF0000"/>
        </w:rPr>
        <w:t>12:00.</w:t>
      </w:r>
    </w:p>
    <w:p w14:paraId="22FD3C58" w14:textId="77777777" w:rsidR="00CB79E9" w:rsidRPr="00F25ABE" w:rsidRDefault="00CB79E9" w:rsidP="00F25ABE">
      <w:pPr>
        <w:pStyle w:val="Stopka"/>
        <w:numPr>
          <w:ilvl w:val="0"/>
          <w:numId w:val="12"/>
        </w:numPr>
        <w:spacing w:line="276" w:lineRule="auto"/>
        <w:ind w:left="426" w:hanging="426"/>
        <w:jc w:val="both"/>
        <w:rPr>
          <w:rFonts w:ascii="Garamond" w:hAnsi="Garamond" w:cs="Arial"/>
        </w:rPr>
      </w:pPr>
      <w:r w:rsidRPr="00F25ABE">
        <w:rPr>
          <w:rFonts w:ascii="Garamond" w:hAnsi="Garamond" w:cs="Arial"/>
        </w:rPr>
        <w:lastRenderedPageBreak/>
        <w:t>Zamawiający najpóźniej przed otwarciem ofert, udostępnia na stronie internetowej prowadzonego postępowania informację o kwocie, jaką zamierza przeznaczyć na sfinansowanie zamówienia.</w:t>
      </w:r>
    </w:p>
    <w:p w14:paraId="6800BEA7" w14:textId="77777777" w:rsidR="00CB79E9" w:rsidRPr="00F25ABE" w:rsidRDefault="00CB79E9" w:rsidP="00F25ABE">
      <w:pPr>
        <w:pStyle w:val="Stopka"/>
        <w:numPr>
          <w:ilvl w:val="0"/>
          <w:numId w:val="12"/>
        </w:numPr>
        <w:spacing w:line="276" w:lineRule="auto"/>
        <w:ind w:left="426" w:hanging="426"/>
        <w:jc w:val="both"/>
        <w:rPr>
          <w:rFonts w:ascii="Garamond" w:hAnsi="Garamond" w:cs="Arial"/>
        </w:rPr>
      </w:pPr>
      <w:r w:rsidRPr="00F25ABE">
        <w:rPr>
          <w:rFonts w:ascii="Garamond" w:hAnsi="Garamond" w:cs="Arial"/>
        </w:rPr>
        <w:t>Zamawiający, niezwłocznie po otwarciu ofert, udostępnia na stronie internetowej prowadzonego postępowania informacje o:</w:t>
      </w:r>
    </w:p>
    <w:p w14:paraId="7F9EFFD4" w14:textId="1051040D" w:rsidR="00CB79E9" w:rsidRPr="00F25ABE" w:rsidRDefault="00CB79E9" w:rsidP="00F25ABE">
      <w:pPr>
        <w:pStyle w:val="Stopka"/>
        <w:numPr>
          <w:ilvl w:val="1"/>
          <w:numId w:val="12"/>
        </w:numPr>
        <w:spacing w:line="276" w:lineRule="auto"/>
        <w:ind w:left="1276" w:hanging="425"/>
        <w:jc w:val="both"/>
        <w:rPr>
          <w:rFonts w:ascii="Garamond" w:hAnsi="Garamond" w:cs="Arial"/>
        </w:rPr>
      </w:pPr>
      <w:r w:rsidRPr="00F25ABE">
        <w:rPr>
          <w:rFonts w:ascii="Garamond" w:hAnsi="Garamond" w:cs="Arial"/>
        </w:rPr>
        <w:t>Nazwach albo imionach i nazwiskach oraz siedzibach lub miejscach prowadzonej działalności gospodarczej albo miejsca</w:t>
      </w:r>
      <w:r w:rsidR="00140A71" w:rsidRPr="00F25ABE">
        <w:rPr>
          <w:rFonts w:ascii="Garamond" w:hAnsi="Garamond" w:cs="Arial"/>
        </w:rPr>
        <w:t>ch</w:t>
      </w:r>
      <w:r w:rsidRPr="00F25ABE">
        <w:rPr>
          <w:rFonts w:ascii="Garamond" w:hAnsi="Garamond" w:cs="Arial"/>
        </w:rPr>
        <w:t xml:space="preserve"> zamieszkania wykonawców, których oferty zostały otwarte,</w:t>
      </w:r>
    </w:p>
    <w:p w14:paraId="11C96F30" w14:textId="77777777" w:rsidR="00CB79E9" w:rsidRPr="00F25ABE" w:rsidRDefault="00CB79E9" w:rsidP="00F25ABE">
      <w:pPr>
        <w:pStyle w:val="Stopka"/>
        <w:numPr>
          <w:ilvl w:val="1"/>
          <w:numId w:val="12"/>
        </w:numPr>
        <w:spacing w:line="276" w:lineRule="auto"/>
        <w:ind w:left="1276" w:hanging="425"/>
        <w:jc w:val="both"/>
        <w:rPr>
          <w:rFonts w:ascii="Garamond" w:hAnsi="Garamond" w:cs="Arial"/>
        </w:rPr>
      </w:pPr>
      <w:r w:rsidRPr="00F25ABE">
        <w:rPr>
          <w:rFonts w:ascii="Garamond" w:hAnsi="Garamond" w:cs="Arial"/>
        </w:rPr>
        <w:t>Cenach lub kosztach zawartych w ofertach.</w:t>
      </w:r>
    </w:p>
    <w:p w14:paraId="77BB51FC" w14:textId="0628877A" w:rsidR="00CB79E9" w:rsidRPr="00F25ABE" w:rsidRDefault="00CB79E9" w:rsidP="00F25ABE">
      <w:pPr>
        <w:pStyle w:val="Stopka"/>
        <w:numPr>
          <w:ilvl w:val="0"/>
          <w:numId w:val="12"/>
        </w:numPr>
        <w:spacing w:line="276" w:lineRule="auto"/>
        <w:ind w:left="426" w:hanging="426"/>
        <w:jc w:val="both"/>
        <w:rPr>
          <w:rFonts w:ascii="Garamond" w:hAnsi="Garamond" w:cs="Arial"/>
        </w:rPr>
      </w:pPr>
      <w:r w:rsidRPr="00F25ABE">
        <w:rPr>
          <w:rFonts w:ascii="Garamond" w:hAnsi="Garamond" w:cs="Arial"/>
        </w:rPr>
        <w:t>W przypadku wystąpienia awarii systemu teleinformatycznego, która spowoduje brak możliwości otwarcia ofert w terminie określonym przez Zamawiającego, otwarcie ofert nastąpi niezwłocznie po usunięciu awarii.</w:t>
      </w:r>
    </w:p>
    <w:p w14:paraId="684530AC" w14:textId="77777777" w:rsidR="00CB79E9" w:rsidRPr="00F25ABE" w:rsidRDefault="00CB79E9" w:rsidP="00F25ABE">
      <w:pPr>
        <w:pStyle w:val="Stopka"/>
        <w:numPr>
          <w:ilvl w:val="0"/>
          <w:numId w:val="12"/>
        </w:numPr>
        <w:spacing w:line="276" w:lineRule="auto"/>
        <w:ind w:left="426" w:hanging="426"/>
        <w:jc w:val="both"/>
        <w:rPr>
          <w:rFonts w:ascii="Garamond" w:hAnsi="Garamond" w:cs="Arial"/>
        </w:rPr>
      </w:pPr>
      <w:r w:rsidRPr="00F25ABE">
        <w:rPr>
          <w:rFonts w:ascii="Garamond" w:hAnsi="Garamond" w:cs="Arial"/>
        </w:rPr>
        <w:t>Zamawiający poinformuje o zmianie terminu otwarcia ofert na stronie internetowej prowadzonego postępowania.</w:t>
      </w:r>
    </w:p>
    <w:p w14:paraId="416927B4"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7A24E979"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4"/>
          <w:szCs w:val="24"/>
          <w:lang w:eastAsia="pl-PL"/>
        </w:rPr>
      </w:pPr>
      <w:bookmarkStart w:id="17" w:name="_Toc62815320"/>
      <w:r w:rsidRPr="00F25ABE">
        <w:rPr>
          <w:rFonts w:ascii="Garamond" w:eastAsia="Times New Roman" w:hAnsi="Garamond"/>
          <w:b/>
          <w:bCs/>
          <w:color w:val="auto"/>
          <w:sz w:val="24"/>
          <w:szCs w:val="24"/>
          <w:lang w:eastAsia="pl-PL"/>
        </w:rPr>
        <w:t>Podstawy wykluczenia, o których mowa w art. 108 ust. 1</w:t>
      </w:r>
      <w:bookmarkEnd w:id="17"/>
    </w:p>
    <w:p w14:paraId="751DB2ED" w14:textId="77777777" w:rsidR="00CB79E9" w:rsidRPr="00F25ABE" w:rsidRDefault="00CB79E9" w:rsidP="00F25ABE">
      <w:pPr>
        <w:pStyle w:val="Akapitzlist"/>
        <w:numPr>
          <w:ilvl w:val="0"/>
          <w:numId w:val="2"/>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Z postępowania o udzielenie zamówienia wyklucza się, z zastrzeżeniem art. 110 ust. 2 </w:t>
      </w:r>
      <w:proofErr w:type="spellStart"/>
      <w:r w:rsidRPr="00F25ABE">
        <w:rPr>
          <w:rFonts w:ascii="Garamond" w:eastAsia="Garamond" w:hAnsi="Garamond" w:cs="Garamond"/>
          <w:sz w:val="24"/>
          <w:szCs w:val="24"/>
        </w:rPr>
        <w:t>pzp</w:t>
      </w:r>
      <w:proofErr w:type="spellEnd"/>
      <w:r w:rsidRPr="00F25ABE">
        <w:rPr>
          <w:rFonts w:ascii="Garamond" w:eastAsia="Garamond" w:hAnsi="Garamond" w:cs="Garamond"/>
          <w:sz w:val="24"/>
          <w:szCs w:val="24"/>
        </w:rPr>
        <w:t>, Wykonawcę:</w:t>
      </w:r>
    </w:p>
    <w:p w14:paraId="0F662490" w14:textId="77777777"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Będącego osobą fizyczną, którego prawomocnie skazano za przestępstwo:</w:t>
      </w:r>
    </w:p>
    <w:p w14:paraId="5C956288"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Udziału w zorganizowanej grupie przestępczej albo związku mającym na celu popełnienie przestępstwa lub przestępstwa skarbowego, o którym mowa w art. 258 Kodeksu karnego.</w:t>
      </w:r>
    </w:p>
    <w:p w14:paraId="69F1DA6A"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Handlu ludźmi, o którym mowa w art. 189a Kodeksu karnego,</w:t>
      </w:r>
    </w:p>
    <w:p w14:paraId="7E54FAA2"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 xml:space="preserve">O którym mowa w art. 228-230a, art. 250a Kodeksu karnego lub w art. 46 lub </w:t>
      </w:r>
      <w:r w:rsidRPr="00F25ABE">
        <w:rPr>
          <w:rFonts w:ascii="Garamond" w:hAnsi="Garamond"/>
          <w:sz w:val="24"/>
          <w:szCs w:val="24"/>
        </w:rPr>
        <w:br/>
      </w:r>
      <w:r w:rsidRPr="00F25ABE">
        <w:rPr>
          <w:rFonts w:ascii="Garamond" w:eastAsia="Garamond" w:hAnsi="Garamond" w:cs="Garamond"/>
          <w:sz w:val="24"/>
          <w:szCs w:val="24"/>
        </w:rPr>
        <w:t>art. 48 ustawy z dnia 25 czerwca 2010 r. o sporcie.</w:t>
      </w:r>
    </w:p>
    <w:p w14:paraId="1D2008CC"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FE3BF8"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O charakterze terrorystycznym, o którym mowa w art. 115 § 20 Kodeksu karnego, lub mające na celu popełnienia tego przestępstwa,</w:t>
      </w:r>
    </w:p>
    <w:p w14:paraId="644F8C55"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Pracy małoletnich cudzoziemców, o którym mowa w art. 9 ust. 2 ustawy z dnia 15 czerwca 2012 r. o skutkach powierzenia wykonywania pracy cudzoziemcom przebywającym wbrew przepisom na terytorium Rzeczypospolitej Polskiej.</w:t>
      </w:r>
    </w:p>
    <w:p w14:paraId="5AC780CE"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2A53634" w14:textId="77777777" w:rsidR="00CB79E9" w:rsidRPr="00F25ABE" w:rsidRDefault="00CB79E9" w:rsidP="00F25ABE">
      <w:pPr>
        <w:pStyle w:val="Akapitzlist"/>
        <w:numPr>
          <w:ilvl w:val="2"/>
          <w:numId w:val="2"/>
        </w:numPr>
        <w:spacing w:after="0" w:line="276" w:lineRule="auto"/>
        <w:ind w:left="1701" w:hanging="425"/>
        <w:jc w:val="both"/>
        <w:rPr>
          <w:rFonts w:ascii="Garamond" w:eastAsiaTheme="minorEastAsia" w:hAnsi="Garamond"/>
          <w:sz w:val="24"/>
          <w:szCs w:val="24"/>
        </w:rPr>
      </w:pPr>
      <w:r w:rsidRPr="00F25ABE">
        <w:rPr>
          <w:rFonts w:ascii="Garamond" w:eastAsia="Garamond" w:hAnsi="Garamond" w:cs="Garamond"/>
          <w:sz w:val="24"/>
          <w:szCs w:val="24"/>
        </w:rPr>
        <w:t xml:space="preserve">O którym mowa w art. 9 ust. 1 i 3 lub art. 10 ustawy z dnia 15 czerwca 2012 r. </w:t>
      </w:r>
      <w:r w:rsidRPr="00F25ABE">
        <w:rPr>
          <w:rFonts w:ascii="Garamond" w:hAnsi="Garamond"/>
          <w:sz w:val="24"/>
          <w:szCs w:val="24"/>
        </w:rPr>
        <w:br/>
      </w:r>
      <w:r w:rsidRPr="00F25ABE">
        <w:rPr>
          <w:rFonts w:ascii="Garamond" w:eastAsia="Garamond" w:hAnsi="Garamond" w:cs="Garamond"/>
          <w:sz w:val="24"/>
          <w:szCs w:val="24"/>
        </w:rPr>
        <w:t>o skutkach powierzenia wykonywania pracy cudzoziemcom przebywającym wbrew przepisom na terytorium Rzeczypospolitej Polskiej</w:t>
      </w:r>
    </w:p>
    <w:p w14:paraId="071D3ACB" w14:textId="77777777" w:rsidR="00CB79E9" w:rsidRPr="00F25ABE" w:rsidRDefault="00CB79E9" w:rsidP="00F25ABE">
      <w:pPr>
        <w:spacing w:after="0" w:line="276" w:lineRule="auto"/>
        <w:ind w:left="1843"/>
        <w:jc w:val="both"/>
        <w:rPr>
          <w:rFonts w:ascii="Garamond" w:eastAsia="Garamond" w:hAnsi="Garamond" w:cs="Garamond"/>
          <w:sz w:val="24"/>
          <w:szCs w:val="24"/>
        </w:rPr>
      </w:pPr>
      <w:r w:rsidRPr="00F25ABE">
        <w:rPr>
          <w:rFonts w:ascii="Garamond" w:eastAsia="Garamond" w:hAnsi="Garamond" w:cs="Garamond"/>
          <w:sz w:val="24"/>
          <w:szCs w:val="24"/>
        </w:rPr>
        <w:t>- lub za odpowiedni czyn zabroniony określony w przepisach prawa obcego.</w:t>
      </w:r>
    </w:p>
    <w:p w14:paraId="07651F51" w14:textId="62C019BD"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 xml:space="preserve">Jeżeli urzędującego członka jego organu zarządzającego lub nadzorczego, wspólnika spółki </w:t>
      </w:r>
      <w:r w:rsidR="000C03AB" w:rsidRPr="00F25ABE">
        <w:rPr>
          <w:rFonts w:ascii="Garamond" w:eastAsia="Garamond" w:hAnsi="Garamond" w:cs="Garamond"/>
          <w:sz w:val="24"/>
          <w:szCs w:val="24"/>
        </w:rPr>
        <w:br/>
      </w:r>
      <w:r w:rsidRPr="00F25ABE">
        <w:rPr>
          <w:rFonts w:ascii="Garamond" w:eastAsia="Garamond" w:hAnsi="Garamond" w:cs="Garamond"/>
          <w:sz w:val="24"/>
          <w:szCs w:val="24"/>
        </w:rPr>
        <w:t xml:space="preserve">w spółce jawnej lub partnerskiej albo komplementariusza w spółce komandytowej lub </w:t>
      </w:r>
      <w:r w:rsidRPr="00F25ABE">
        <w:rPr>
          <w:rFonts w:ascii="Garamond" w:eastAsia="Garamond" w:hAnsi="Garamond" w:cs="Garamond"/>
          <w:sz w:val="24"/>
          <w:szCs w:val="24"/>
        </w:rPr>
        <w:lastRenderedPageBreak/>
        <w:t>komandytowo-akcyjnej albo prokurenta prawomocnie skazano na przestępstwo, o którym mowa w pkt 1,</w:t>
      </w:r>
    </w:p>
    <w:p w14:paraId="4D6F284A" w14:textId="77777777"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 xml:space="preserve">Wobec którego wydano prawomocny wyrok sądu lub ostateczną decyzję administracyjną </w:t>
      </w:r>
      <w:r w:rsidRPr="00F25ABE">
        <w:rPr>
          <w:rFonts w:ascii="Garamond" w:hAnsi="Garamond"/>
          <w:sz w:val="24"/>
          <w:szCs w:val="24"/>
        </w:rPr>
        <w:br/>
      </w:r>
      <w:r w:rsidRPr="00F25ABE">
        <w:rPr>
          <w:rFonts w:ascii="Garamond" w:eastAsia="Garamond" w:hAnsi="Garamond" w:cs="Garamond"/>
          <w:sz w:val="24"/>
          <w:szCs w:val="24"/>
        </w:rPr>
        <w:t>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696BC3" w14:textId="77777777"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Wobec którego orzeczono zakaz ubiegania się o zamówienie publiczne.</w:t>
      </w:r>
    </w:p>
    <w:p w14:paraId="3357D941" w14:textId="04406D70"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 xml:space="preserve">Jeżeli zamawiający może stwierdzić, na podstawie wiarygodnych przesłanek, że wykonawca zawarł z innymi wykonawcami porozumienie mające na celu zakłócenie konkurencji, </w:t>
      </w:r>
      <w:r w:rsidRPr="00F25ABE">
        <w:rPr>
          <w:rFonts w:ascii="Garamond" w:hAnsi="Garamond"/>
          <w:sz w:val="24"/>
          <w:szCs w:val="24"/>
        </w:rPr>
        <w:br/>
      </w:r>
      <w:r w:rsidRPr="00F25ABE">
        <w:rPr>
          <w:rFonts w:ascii="Garamond" w:eastAsia="Garamond" w:hAnsi="Garamond" w:cs="Garamond"/>
          <w:sz w:val="24"/>
          <w:szCs w:val="24"/>
        </w:rPr>
        <w:t>w szczególności jeżeli należąc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365C0B" w14:textId="547FD46A" w:rsidR="00CB79E9" w:rsidRPr="00F25ABE" w:rsidRDefault="00CB79E9" w:rsidP="00F25ABE">
      <w:pPr>
        <w:pStyle w:val="Akapitzlist"/>
        <w:numPr>
          <w:ilvl w:val="1"/>
          <w:numId w:val="2"/>
        </w:numPr>
        <w:spacing w:after="0" w:line="276" w:lineRule="auto"/>
        <w:ind w:left="993" w:hanging="284"/>
        <w:jc w:val="both"/>
        <w:rPr>
          <w:rFonts w:ascii="Garamond" w:eastAsiaTheme="minorEastAsia" w:hAnsi="Garamond"/>
          <w:sz w:val="24"/>
          <w:szCs w:val="24"/>
        </w:rPr>
      </w:pPr>
      <w:r w:rsidRPr="00F25ABE">
        <w:rPr>
          <w:rFonts w:ascii="Garamond" w:eastAsia="Garamond" w:hAnsi="Garamond" w:cs="Garamond"/>
          <w:sz w:val="24"/>
          <w:szCs w:val="24"/>
        </w:rPr>
        <w:t xml:space="preserve">Jeżeli, w przypadku, o których mowa w art. 85 ust. 1, doszło do zakłócenia konkurencji wynikającego z wcześniejszego zaangażowania tego wykonawcy lub podmiotu, który należy z wykonawcą do tej samej grupy kapitałowej w rozumieniu </w:t>
      </w:r>
      <w:hyperlink r:id="rId11" w:anchor="/document/17337528?cm=DOCUMENT">
        <w:r w:rsidRPr="00F25ABE">
          <w:rPr>
            <w:rStyle w:val="Hipercze"/>
            <w:rFonts w:ascii="Garamond" w:eastAsia="Garamond" w:hAnsi="Garamond" w:cs="Garamond"/>
            <w:color w:val="auto"/>
            <w:sz w:val="24"/>
            <w:szCs w:val="24"/>
          </w:rPr>
          <w:t>ustawy</w:t>
        </w:r>
      </w:hyperlink>
      <w:r w:rsidRPr="00F25ABE">
        <w:rPr>
          <w:rFonts w:ascii="Garamond" w:eastAsia="Garamond" w:hAnsi="Garamond" w:cs="Garamond"/>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75EC22" w14:textId="77777777" w:rsidR="00CB79E9" w:rsidRPr="00F25ABE" w:rsidRDefault="00CB79E9" w:rsidP="00F25ABE">
      <w:pPr>
        <w:pStyle w:val="Akapitzlist"/>
        <w:numPr>
          <w:ilvl w:val="0"/>
          <w:numId w:val="2"/>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Z postępowania o udzielenie zamówienia, w przypadku zamówienia o wartości równej </w:t>
      </w:r>
      <w:r w:rsidRPr="00F25ABE">
        <w:rPr>
          <w:rFonts w:ascii="Garamond" w:hAnsi="Garamond"/>
          <w:sz w:val="24"/>
          <w:szCs w:val="24"/>
        </w:rPr>
        <w:br/>
      </w:r>
      <w:r w:rsidRPr="00F25ABE">
        <w:rPr>
          <w:rFonts w:ascii="Garamond" w:eastAsia="Garamond" w:hAnsi="Garamond" w:cs="Garamond"/>
          <w:sz w:val="24"/>
          <w:szCs w:val="24"/>
        </w:rPr>
        <w:t xml:space="preserve">lub przekraczającej wyrażoną w złotych równowartość kwoty dla robót budowlanych - 20 000 000 euro, a dla dostaw lub usług – 10 000 000 euro, wyklucza się wykonawcę, który udaremnia </w:t>
      </w:r>
      <w:r w:rsidRPr="00F25ABE">
        <w:rPr>
          <w:rFonts w:ascii="Garamond" w:hAnsi="Garamond"/>
          <w:sz w:val="24"/>
          <w:szCs w:val="24"/>
        </w:rPr>
        <w:br/>
      </w:r>
      <w:r w:rsidRPr="00F25ABE">
        <w:rPr>
          <w:rFonts w:ascii="Garamond" w:eastAsia="Garamond" w:hAnsi="Garamond" w:cs="Garamond"/>
          <w:sz w:val="24"/>
          <w:szCs w:val="24"/>
        </w:rPr>
        <w:t xml:space="preserve">lub utrudnia stwierdzenie przestępnego pochodzenia pieniędzy lub ukrywa ich pochodzenie, </w:t>
      </w:r>
      <w:r w:rsidRPr="00F25ABE">
        <w:rPr>
          <w:rFonts w:ascii="Garamond" w:hAnsi="Garamond"/>
          <w:sz w:val="24"/>
          <w:szCs w:val="24"/>
        </w:rPr>
        <w:br/>
      </w:r>
      <w:r w:rsidRPr="00F25ABE">
        <w:rPr>
          <w:rFonts w:ascii="Garamond" w:eastAsia="Garamond" w:hAnsi="Garamond" w:cs="Garamond"/>
          <w:sz w:val="24"/>
          <w:szCs w:val="24"/>
        </w:rPr>
        <w:t xml:space="preserve">w związku z brakiem możliwości ustalenia beneficjenta rzeczywistego, w rozumieniu art. 2 ust. 2 </w:t>
      </w:r>
      <w:r w:rsidRPr="00F25ABE">
        <w:rPr>
          <w:rFonts w:ascii="Garamond" w:hAnsi="Garamond"/>
          <w:sz w:val="24"/>
          <w:szCs w:val="24"/>
        </w:rPr>
        <w:br/>
      </w:r>
      <w:r w:rsidRPr="00F25ABE">
        <w:rPr>
          <w:rFonts w:ascii="Garamond" w:eastAsia="Garamond" w:hAnsi="Garamond" w:cs="Garamond"/>
          <w:sz w:val="24"/>
          <w:szCs w:val="24"/>
        </w:rPr>
        <w:t>pkt 1 ustawy z dnia 1 marca 2018 r. o przeciwdziałaniu praniu pieniędzy oraz finansowaniu terroryzmu.</w:t>
      </w:r>
    </w:p>
    <w:p w14:paraId="32F0C1E6" w14:textId="77777777" w:rsidR="00CB79E9" w:rsidRPr="00F25ABE" w:rsidRDefault="00CB79E9" w:rsidP="00F25ABE">
      <w:pPr>
        <w:pStyle w:val="Akapitzlist"/>
        <w:numPr>
          <w:ilvl w:val="0"/>
          <w:numId w:val="2"/>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Wykonawca może zostać wykluczony przez Zamawiającego na każdym etapie postępowania </w:t>
      </w:r>
      <w:r w:rsidRPr="00F25ABE">
        <w:rPr>
          <w:rFonts w:ascii="Garamond" w:hAnsi="Garamond"/>
          <w:sz w:val="24"/>
          <w:szCs w:val="24"/>
        </w:rPr>
        <w:br/>
      </w:r>
      <w:r w:rsidRPr="00F25ABE">
        <w:rPr>
          <w:rFonts w:ascii="Garamond" w:eastAsia="Garamond" w:hAnsi="Garamond" w:cs="Garamond"/>
          <w:sz w:val="24"/>
          <w:szCs w:val="24"/>
        </w:rPr>
        <w:t>o udzielenie zamówienia.</w:t>
      </w:r>
    </w:p>
    <w:p w14:paraId="594B5D75" w14:textId="77777777" w:rsidR="00CB79E9" w:rsidRPr="00F25ABE" w:rsidRDefault="00CB79E9" w:rsidP="00F25ABE">
      <w:pPr>
        <w:pStyle w:val="Akapitzlist"/>
        <w:numPr>
          <w:ilvl w:val="0"/>
          <w:numId w:val="2"/>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Wykonawca może zostać wykluczony przez zamawiającego na każdym etapie postępowania </w:t>
      </w:r>
      <w:r w:rsidRPr="00F25ABE">
        <w:rPr>
          <w:rFonts w:ascii="Garamond" w:hAnsi="Garamond"/>
          <w:sz w:val="24"/>
          <w:szCs w:val="24"/>
        </w:rPr>
        <w:br/>
      </w:r>
      <w:r w:rsidRPr="00F25ABE">
        <w:rPr>
          <w:rFonts w:ascii="Garamond" w:eastAsia="Garamond" w:hAnsi="Garamond" w:cs="Garamond"/>
          <w:sz w:val="24"/>
          <w:szCs w:val="24"/>
        </w:rPr>
        <w:t>o udzielenie zamówienia.</w:t>
      </w:r>
    </w:p>
    <w:p w14:paraId="3B4D4797" w14:textId="4704B63B" w:rsidR="00CB79E9" w:rsidRPr="00F25ABE" w:rsidRDefault="00CB79E9" w:rsidP="00F25ABE">
      <w:pPr>
        <w:pStyle w:val="Akapitzlist"/>
        <w:numPr>
          <w:ilvl w:val="0"/>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Wykonawca nie podlega wykluczeniu w okolicznościach określonych w art. 108 ust. 1 pkt 1, 2, 5 i 6, jeżeli udowodni zamawiającemu, że spełni łącznie następujące przesłanki:</w:t>
      </w:r>
    </w:p>
    <w:p w14:paraId="1EC04FE3" w14:textId="77777777" w:rsidR="00CB79E9" w:rsidRPr="00F25ABE" w:rsidRDefault="00CB79E9" w:rsidP="00F25ABE">
      <w:pPr>
        <w:pStyle w:val="Akapitzlist"/>
        <w:numPr>
          <w:ilvl w:val="1"/>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Naprawił lub zobowiązał się do naprawienia szkody wyrządzonej przestępstwem, wykroczeniem lub swoim nieprawidłowym postępowaniem, w tym poprzez zadośćuczynienie pieniężne,</w:t>
      </w:r>
    </w:p>
    <w:p w14:paraId="52C57DBF" w14:textId="77777777" w:rsidR="00CB79E9" w:rsidRPr="00F25ABE" w:rsidRDefault="00CB79E9" w:rsidP="00F25ABE">
      <w:pPr>
        <w:pStyle w:val="Akapitzlist"/>
        <w:numPr>
          <w:ilvl w:val="1"/>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 xml:space="preserve">Wyczerpująco wyjaśnił fakty i okoliczności związane z przestępstwem, wykroczeniem lub swoim nieprawidłowym postępowaniem oraz spowodowanymi </w:t>
      </w:r>
      <w:r w:rsidRPr="00F25ABE">
        <w:rPr>
          <w:rFonts w:ascii="Garamond" w:eastAsia="Garamond" w:hAnsi="Garamond" w:cs="Garamond"/>
          <w:sz w:val="24"/>
          <w:szCs w:val="24"/>
        </w:rPr>
        <w:lastRenderedPageBreak/>
        <w:t>przez nie szkodami, aktywnie współpracując odpowiednio z właściwymi organami, w tym organami ścigania, lub zamawiającym,</w:t>
      </w:r>
    </w:p>
    <w:p w14:paraId="7D75F0C2" w14:textId="77777777" w:rsidR="00CB79E9" w:rsidRPr="00F25ABE" w:rsidRDefault="00CB79E9" w:rsidP="00F25ABE">
      <w:pPr>
        <w:pStyle w:val="Akapitzlist"/>
        <w:numPr>
          <w:ilvl w:val="1"/>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Podjął konkretnie środki techniczne, organizacyjne i kadrowe, odpowiednie dla zapobiegania dalszym przestępstwom, wykroczeniom lub nieprawidłowemu postępowaniu, w szczególności:</w:t>
      </w:r>
    </w:p>
    <w:p w14:paraId="30A243A7" w14:textId="77777777" w:rsidR="00CB79E9" w:rsidRPr="00F25ABE" w:rsidRDefault="00CB79E9" w:rsidP="00F25ABE">
      <w:pPr>
        <w:pStyle w:val="Akapitzlist"/>
        <w:numPr>
          <w:ilvl w:val="2"/>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Zerwał wszelkie powiązania z osobami lub podmiotami odpowiedzialnymi za nieprawidłowe postępowanie wykonawcy,</w:t>
      </w:r>
    </w:p>
    <w:p w14:paraId="5C0A3D33" w14:textId="77777777" w:rsidR="00CB79E9" w:rsidRPr="00F25ABE" w:rsidRDefault="00CB79E9" w:rsidP="00F25ABE">
      <w:pPr>
        <w:pStyle w:val="Akapitzlist"/>
        <w:numPr>
          <w:ilvl w:val="2"/>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Zreorganizował personel,</w:t>
      </w:r>
    </w:p>
    <w:p w14:paraId="0FDABE13" w14:textId="77777777" w:rsidR="00CB79E9" w:rsidRPr="00F25ABE" w:rsidRDefault="00CB79E9" w:rsidP="00F25ABE">
      <w:pPr>
        <w:pStyle w:val="Akapitzlist"/>
        <w:numPr>
          <w:ilvl w:val="2"/>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Wdrożył system sprawozdawczości i kontroli,</w:t>
      </w:r>
    </w:p>
    <w:p w14:paraId="55BA8BA2" w14:textId="77777777" w:rsidR="00CB79E9" w:rsidRPr="00F25ABE" w:rsidRDefault="00CB79E9" w:rsidP="00F25ABE">
      <w:pPr>
        <w:pStyle w:val="Akapitzlist"/>
        <w:numPr>
          <w:ilvl w:val="2"/>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Utworzył struktury audytu wewnętrznego do monitorowania przestrzegania przepisów, wewnętrznych regulacji lub standardów,</w:t>
      </w:r>
    </w:p>
    <w:p w14:paraId="708BB08C" w14:textId="1ACFD977" w:rsidR="00CB79E9" w:rsidRPr="00F25ABE" w:rsidRDefault="00CB79E9" w:rsidP="00F25ABE">
      <w:pPr>
        <w:pStyle w:val="Akapitzlist"/>
        <w:numPr>
          <w:ilvl w:val="2"/>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 xml:space="preserve">Wprowadził wewnętrzne regulacje dotyczące odpowiedzialności </w:t>
      </w:r>
      <w:r w:rsidR="00424B33">
        <w:rPr>
          <w:rFonts w:ascii="Garamond" w:eastAsia="Garamond" w:hAnsi="Garamond" w:cs="Garamond"/>
          <w:sz w:val="24"/>
          <w:szCs w:val="24"/>
        </w:rPr>
        <w:t xml:space="preserve">                         </w:t>
      </w:r>
      <w:r w:rsidRPr="00F25ABE">
        <w:rPr>
          <w:rFonts w:ascii="Garamond" w:eastAsia="Garamond" w:hAnsi="Garamond" w:cs="Garamond"/>
          <w:sz w:val="24"/>
          <w:szCs w:val="24"/>
        </w:rPr>
        <w:t>i odszkodowań za nieprzestrzeganie przepisów, wewnętrznych regulacji lub standardów.</w:t>
      </w:r>
    </w:p>
    <w:p w14:paraId="3A00DDE0" w14:textId="32D67084" w:rsidR="00CB79E9" w:rsidRPr="00F25ABE" w:rsidRDefault="00CB79E9" w:rsidP="00F25ABE">
      <w:pPr>
        <w:pStyle w:val="Akapitzlist"/>
        <w:numPr>
          <w:ilvl w:val="0"/>
          <w:numId w:val="2"/>
        </w:numPr>
        <w:spacing w:after="0" w:line="276" w:lineRule="auto"/>
        <w:jc w:val="both"/>
        <w:rPr>
          <w:rFonts w:ascii="Garamond" w:eastAsiaTheme="minorEastAsia" w:hAnsi="Garamond"/>
          <w:sz w:val="24"/>
          <w:szCs w:val="24"/>
        </w:rPr>
      </w:pPr>
      <w:r w:rsidRPr="00F25ABE">
        <w:rPr>
          <w:rFonts w:ascii="Garamond" w:eastAsia="Garamond" w:hAnsi="Garamond" w:cs="Garamond"/>
          <w:sz w:val="24"/>
          <w:szCs w:val="24"/>
        </w:rPr>
        <w:t xml:space="preserve"> Zamawiający ocenia, czy podjęte przez wykonawcę czynności, o których mowa w art. 110 ust. 2, są wystarczające do wykazania jego rzetelności, uwzględniając wagę </w:t>
      </w:r>
      <w:r w:rsidR="00424B33">
        <w:rPr>
          <w:rFonts w:ascii="Garamond" w:eastAsia="Garamond" w:hAnsi="Garamond" w:cs="Garamond"/>
          <w:sz w:val="24"/>
          <w:szCs w:val="24"/>
        </w:rPr>
        <w:t xml:space="preserve">                             </w:t>
      </w:r>
      <w:r w:rsidRPr="00F25ABE">
        <w:rPr>
          <w:rFonts w:ascii="Garamond" w:eastAsia="Garamond" w:hAnsi="Garamond" w:cs="Garamond"/>
          <w:sz w:val="24"/>
          <w:szCs w:val="24"/>
        </w:rPr>
        <w:t>i szczególne okoliczności czynu wykonawcy. Jeżeli podjęte przez wykonawcę czynności, o których mowa w ust. 2 nie są wystarczające do wykazania jego rzetelności, zamawiający wyklucza wykonawcę.</w:t>
      </w:r>
    </w:p>
    <w:p w14:paraId="4E4CAD52" w14:textId="77777777" w:rsidR="00CB79E9" w:rsidRPr="00F25ABE" w:rsidRDefault="00CB79E9" w:rsidP="00F25ABE">
      <w:pPr>
        <w:shd w:val="clear" w:color="auto" w:fill="FFFFFF"/>
        <w:spacing w:after="0" w:line="276" w:lineRule="auto"/>
        <w:ind w:left="567" w:hanging="567"/>
        <w:jc w:val="both"/>
        <w:rPr>
          <w:rFonts w:ascii="Garamond" w:eastAsia="Times New Roman" w:hAnsi="Garamond" w:cs="Times New Roman"/>
          <w:b/>
          <w:sz w:val="24"/>
          <w:szCs w:val="24"/>
          <w:lang w:eastAsia="pl-PL"/>
        </w:rPr>
      </w:pPr>
    </w:p>
    <w:p w14:paraId="6EA1FF8C"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4"/>
          <w:szCs w:val="24"/>
          <w:lang w:eastAsia="pl-PL"/>
        </w:rPr>
      </w:pPr>
      <w:bookmarkStart w:id="18" w:name="_Toc62815321"/>
      <w:r w:rsidRPr="00F25ABE">
        <w:rPr>
          <w:rFonts w:ascii="Garamond" w:eastAsia="Times New Roman" w:hAnsi="Garamond"/>
          <w:b/>
          <w:bCs/>
          <w:color w:val="auto"/>
          <w:sz w:val="24"/>
          <w:szCs w:val="24"/>
          <w:lang w:eastAsia="pl-PL"/>
        </w:rPr>
        <w:t>Sposób obliczenia ceny</w:t>
      </w:r>
      <w:bookmarkEnd w:id="18"/>
    </w:p>
    <w:p w14:paraId="57D5991E" w14:textId="69DDCC15"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Cena musi być podana w PLN cyfrowo i słownie z wyodrębnieniem należnego podatku od towaru i usług (VAT). Stawka podatku od towarów i usług (VAT) określana jest zgodnie z ustawą z dnia 11 marca 2004 r. o podatku od towarów i usług.</w:t>
      </w:r>
    </w:p>
    <w:p w14:paraId="385FE618"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Ceny jednostkowe należy wypełnić według załączonego do oferty Formularza cenowego. Formularz cenowy i formularz ofertowy należy wypełnić z dokładnością do dwóch miejsc po przecinku. Przyjmuje się matematyczną zasadę zaokrąglania z dokładnością do dwóch miejsc po przecinku. Wartość całości zamówienia należy obliczyć jako sumę wartości poszczególnych pozycji formularza cenowego.</w:t>
      </w:r>
    </w:p>
    <w:p w14:paraId="520B0A86"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Ceny jednostkowe zawarte w Formularzu cenowym są cenami ryczałtowymi i zostaną ustalone na okres ważności umowy i nie będą podlegały zmianom.</w:t>
      </w:r>
    </w:p>
    <w:p w14:paraId="0C9F8E6D"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Do wyliczonej kwoty należy doliczyć obowiązujący podatek VAT.</w:t>
      </w:r>
    </w:p>
    <w:p w14:paraId="6027939C" w14:textId="7CEB3B16"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Wartość poszczególnych pozycji należy obliczyć</w:t>
      </w:r>
      <w:r w:rsidR="00424B33">
        <w:rPr>
          <w:rFonts w:ascii="Garamond" w:eastAsia="Garamond" w:hAnsi="Garamond" w:cs="Garamond"/>
          <w:sz w:val="24"/>
          <w:szCs w:val="24"/>
        </w:rPr>
        <w:t>,</w:t>
      </w:r>
      <w:r w:rsidRPr="00F25ABE">
        <w:rPr>
          <w:rFonts w:ascii="Garamond" w:eastAsia="Garamond" w:hAnsi="Garamond" w:cs="Garamond"/>
          <w:sz w:val="24"/>
          <w:szCs w:val="24"/>
        </w:rPr>
        <w:t xml:space="preserve"> jako iloczyn ceny jednostkowej i ilości jednostek.</w:t>
      </w:r>
    </w:p>
    <w:p w14:paraId="6956A15C"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Wykonawca określi ceny i wartości dla wszystkich pozycji wymienionych w formularzu cenowym.</w:t>
      </w:r>
    </w:p>
    <w:p w14:paraId="3B793085" w14:textId="1AEF1994"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Cena ofertowa oraz ceny podane w formularzu cenowym powinny zawierać wszystkie zobowiązania </w:t>
      </w:r>
      <w:r w:rsidRPr="00F25ABE">
        <w:rPr>
          <w:rFonts w:ascii="Garamond" w:hAnsi="Garamond"/>
          <w:sz w:val="24"/>
          <w:szCs w:val="24"/>
        </w:rPr>
        <w:br/>
      </w:r>
      <w:r w:rsidRPr="00F25ABE">
        <w:rPr>
          <w:rFonts w:ascii="Garamond" w:eastAsia="Garamond" w:hAnsi="Garamond" w:cs="Garamond"/>
          <w:sz w:val="24"/>
          <w:szCs w:val="24"/>
        </w:rPr>
        <w:t xml:space="preserve">w tym koszty bezpośrednie, koszty pośrednie oraz zysk i powinny uwzględniać wszystkie podatki, ubezpieczenia, opłaty itp., włącznie z podatkiem od towarów i usług (VAT). </w:t>
      </w:r>
      <w:r w:rsidR="00424B33">
        <w:rPr>
          <w:rFonts w:ascii="Garamond" w:eastAsia="Garamond" w:hAnsi="Garamond" w:cs="Garamond"/>
          <w:sz w:val="24"/>
          <w:szCs w:val="24"/>
        </w:rPr>
        <w:t xml:space="preserve">                     </w:t>
      </w:r>
      <w:r w:rsidRPr="00F25ABE">
        <w:rPr>
          <w:rFonts w:ascii="Garamond" w:eastAsia="Garamond" w:hAnsi="Garamond" w:cs="Garamond"/>
          <w:sz w:val="24"/>
          <w:szCs w:val="24"/>
        </w:rPr>
        <w:t>W przypadku osoby fizycznej nieprowadzącej działalności gospodarczej należy uwzględnić wszystkie składniki na ubezpieczenie społeczne, zdrowotne i zaliczkę na podatek dochodowy.</w:t>
      </w:r>
    </w:p>
    <w:p w14:paraId="33473FF3" w14:textId="1567938C"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Jeżeli złożona zostanie oferta, której wybór prowadzić będzie do powstania obowiązku podatkowego zgodnie z ustawą z dnia 11 marca 2004 r. o podatku od towarów i usług dla </w:t>
      </w:r>
      <w:r w:rsidRPr="00F25ABE">
        <w:rPr>
          <w:rFonts w:ascii="Garamond" w:eastAsia="Garamond" w:hAnsi="Garamond" w:cs="Garamond"/>
          <w:sz w:val="24"/>
          <w:szCs w:val="24"/>
        </w:rPr>
        <w:lastRenderedPageBreak/>
        <w:t xml:space="preserve">celów zastosowania kryterium ceny lub kosztu zamawiający dolicza do przedstawionej </w:t>
      </w:r>
      <w:r w:rsidR="00424B33">
        <w:rPr>
          <w:rFonts w:ascii="Garamond" w:eastAsia="Garamond" w:hAnsi="Garamond" w:cs="Garamond"/>
          <w:sz w:val="24"/>
          <w:szCs w:val="24"/>
        </w:rPr>
        <w:t xml:space="preserve">                       </w:t>
      </w:r>
      <w:r w:rsidRPr="00F25ABE">
        <w:rPr>
          <w:rFonts w:ascii="Garamond" w:eastAsia="Garamond" w:hAnsi="Garamond" w:cs="Garamond"/>
          <w:sz w:val="24"/>
          <w:szCs w:val="24"/>
        </w:rPr>
        <w:t>w ofercie ceny kwotę podatku od towarów i usług, którą miałby obowiązek rozliczyć.</w:t>
      </w:r>
    </w:p>
    <w:p w14:paraId="4F6D1AC1" w14:textId="34027EE0"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W ofercie o której mowa w Rozdziale </w:t>
      </w:r>
      <w:r w:rsidR="00A74BDB" w:rsidRPr="00F25ABE">
        <w:rPr>
          <w:rFonts w:ascii="Garamond" w:eastAsia="Garamond" w:hAnsi="Garamond" w:cs="Garamond"/>
          <w:sz w:val="24"/>
          <w:szCs w:val="24"/>
        </w:rPr>
        <w:t>I</w:t>
      </w:r>
      <w:r w:rsidRPr="00F25ABE">
        <w:rPr>
          <w:rFonts w:ascii="Garamond" w:eastAsia="Garamond" w:hAnsi="Garamond" w:cs="Garamond"/>
          <w:sz w:val="24"/>
          <w:szCs w:val="24"/>
        </w:rPr>
        <w:t xml:space="preserve"> wykonawca ma obowiązek:</w:t>
      </w:r>
    </w:p>
    <w:p w14:paraId="27A830E9"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 xml:space="preserve">Poinformowania zamawiającego, że wybór jego oferty będzie prowadził do powstania </w:t>
      </w:r>
      <w:r w:rsidRPr="00F25ABE">
        <w:rPr>
          <w:rFonts w:ascii="Garamond" w:hAnsi="Garamond"/>
          <w:sz w:val="24"/>
          <w:szCs w:val="24"/>
        </w:rPr>
        <w:br/>
      </w:r>
      <w:r w:rsidRPr="00F25ABE">
        <w:rPr>
          <w:rFonts w:ascii="Garamond" w:eastAsia="Garamond" w:hAnsi="Garamond" w:cs="Garamond"/>
          <w:sz w:val="24"/>
          <w:szCs w:val="24"/>
        </w:rPr>
        <w:t>u zamawiającego obowiązku podatkowego.</w:t>
      </w:r>
    </w:p>
    <w:p w14:paraId="7A692977"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Wskazanie nazwy (rodzaju) towaru lub usługi, których dostawa lub świadczenie będą prowadziły do powstania obowiązku podatkowego.</w:t>
      </w:r>
    </w:p>
    <w:p w14:paraId="2F68BDBB" w14:textId="3F144D16" w:rsidR="00CB79E9" w:rsidRPr="00F25ABE" w:rsidRDefault="00965E65"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Wskazanie wartości towaru lub usługi objętej obowiązkiem podatkowym zamawiającego, bez kwoty podatku</w:t>
      </w:r>
      <w:r w:rsidR="00CB79E9" w:rsidRPr="00F25ABE">
        <w:rPr>
          <w:rFonts w:ascii="Garamond" w:eastAsia="Garamond" w:hAnsi="Garamond" w:cs="Garamond"/>
          <w:sz w:val="24"/>
          <w:szCs w:val="24"/>
        </w:rPr>
        <w:t>.</w:t>
      </w:r>
    </w:p>
    <w:p w14:paraId="60438061"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Wskazanie stawki podatku od towarów i usług, która zgodnie z wiedzą wykonawcy, będzie miała zastosowanie.</w:t>
      </w:r>
    </w:p>
    <w:p w14:paraId="18A0F417" w14:textId="0C760963" w:rsidR="00CB79E9" w:rsidRPr="00F25ABE" w:rsidRDefault="00990F67"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 xml:space="preserve"> </w:t>
      </w:r>
      <w:r w:rsidR="00CB79E9" w:rsidRPr="00F25ABE">
        <w:rPr>
          <w:rFonts w:ascii="Garamond" w:eastAsia="Garamond" w:hAnsi="Garamond" w:cs="Garamond"/>
          <w:sz w:val="24"/>
          <w:szCs w:val="24"/>
        </w:rPr>
        <w:t xml:space="preserve">Jeżeli zaoferowana cena lub koszt, lub ich istotne części składowe, wydają się rażąco niskie </w:t>
      </w:r>
      <w:r w:rsidR="00424B33">
        <w:rPr>
          <w:rFonts w:ascii="Garamond" w:eastAsia="Garamond" w:hAnsi="Garamond" w:cs="Garamond"/>
          <w:sz w:val="24"/>
          <w:szCs w:val="24"/>
        </w:rPr>
        <w:t xml:space="preserve">                </w:t>
      </w:r>
      <w:r w:rsidR="00CB79E9" w:rsidRPr="00F25ABE">
        <w:rPr>
          <w:rFonts w:ascii="Garamond" w:eastAsia="Garamond" w:hAnsi="Garamond" w:cs="Garamond"/>
          <w:sz w:val="24"/>
          <w:szCs w:val="24"/>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1C0CA94"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W przypadku gdy cena całkowita oferty złożonej w terminie jest niższa o co najmniej 30% od:</w:t>
      </w:r>
    </w:p>
    <w:p w14:paraId="0C2880C3" w14:textId="27EEBA83"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 xml:space="preserve">Wartość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F25ABE">
        <w:rPr>
          <w:rFonts w:ascii="Garamond" w:eastAsia="Garamond" w:hAnsi="Garamond" w:cs="Garamond"/>
          <w:sz w:val="24"/>
          <w:szCs w:val="24"/>
        </w:rPr>
        <w:t>Pzp</w:t>
      </w:r>
      <w:proofErr w:type="spellEnd"/>
      <w:r w:rsidRPr="00F25ABE">
        <w:rPr>
          <w:rFonts w:ascii="Garamond" w:eastAsia="Garamond" w:hAnsi="Garamond" w:cs="Garamond"/>
          <w:sz w:val="24"/>
          <w:szCs w:val="24"/>
        </w:rPr>
        <w:t xml:space="preserve">, zamawiający zwraca się o udzielenie wyjaśnień, </w:t>
      </w:r>
      <w:r w:rsidR="00424B33">
        <w:rPr>
          <w:rFonts w:ascii="Garamond" w:eastAsia="Garamond" w:hAnsi="Garamond" w:cs="Garamond"/>
          <w:sz w:val="24"/>
          <w:szCs w:val="24"/>
        </w:rPr>
        <w:t xml:space="preserve">                </w:t>
      </w:r>
      <w:r w:rsidRPr="00F25ABE">
        <w:rPr>
          <w:rFonts w:ascii="Garamond" w:eastAsia="Garamond" w:hAnsi="Garamond" w:cs="Garamond"/>
          <w:sz w:val="24"/>
          <w:szCs w:val="24"/>
        </w:rPr>
        <w:t>o których mowa w pkt 10., chyba</w:t>
      </w:r>
      <w:r w:rsidR="00424B33">
        <w:rPr>
          <w:rFonts w:ascii="Garamond" w:eastAsia="Garamond" w:hAnsi="Garamond" w:cs="Garamond"/>
          <w:sz w:val="24"/>
          <w:szCs w:val="24"/>
        </w:rPr>
        <w:t>,</w:t>
      </w:r>
      <w:r w:rsidRPr="00F25ABE">
        <w:rPr>
          <w:rFonts w:ascii="Garamond" w:eastAsia="Garamond" w:hAnsi="Garamond" w:cs="Garamond"/>
          <w:sz w:val="24"/>
          <w:szCs w:val="24"/>
        </w:rPr>
        <w:t xml:space="preserve"> że rozbieżność wynika z okoliczności oczywistych, które nie wymagają wyjaśnień.</w:t>
      </w:r>
    </w:p>
    <w:p w14:paraId="08E06906" w14:textId="2752CD9E"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 xml:space="preserve">Wartość zamówienia powiększonej o należny podatek od towarów i usług, zaktualizowanej z uwzględnieniem okoliczności, które nastąpiły po wszczęciu postępowania, </w:t>
      </w:r>
      <w:r w:rsidR="00990F67" w:rsidRPr="00F25ABE">
        <w:rPr>
          <w:rFonts w:ascii="Garamond" w:eastAsia="Garamond" w:hAnsi="Garamond" w:cs="Garamond"/>
          <w:sz w:val="24"/>
          <w:szCs w:val="24"/>
        </w:rPr>
        <w:br/>
      </w:r>
      <w:r w:rsidRPr="00F25ABE">
        <w:rPr>
          <w:rFonts w:ascii="Garamond" w:eastAsia="Garamond" w:hAnsi="Garamond" w:cs="Garamond"/>
          <w:sz w:val="24"/>
          <w:szCs w:val="24"/>
        </w:rPr>
        <w:t xml:space="preserve">w szczególności istotnej zmiany cen rynkowych, zamawiający może zwrócić się </w:t>
      </w:r>
      <w:r w:rsidR="00424B33">
        <w:rPr>
          <w:rFonts w:ascii="Garamond" w:eastAsia="Garamond" w:hAnsi="Garamond" w:cs="Garamond"/>
          <w:sz w:val="24"/>
          <w:szCs w:val="24"/>
        </w:rPr>
        <w:t xml:space="preserve">             </w:t>
      </w:r>
      <w:r w:rsidRPr="00F25ABE">
        <w:rPr>
          <w:rFonts w:ascii="Garamond" w:eastAsia="Garamond" w:hAnsi="Garamond" w:cs="Garamond"/>
          <w:sz w:val="24"/>
          <w:szCs w:val="24"/>
        </w:rPr>
        <w:t>o udzielenie wyjaśnień, o których mowa w ust. 1.</w:t>
      </w:r>
    </w:p>
    <w:p w14:paraId="2429B6CA" w14:textId="77777777"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Wyjaśnienia o których mowa w ust. 10., mogą dotyczyć w szczególności:</w:t>
      </w:r>
    </w:p>
    <w:p w14:paraId="6F563248"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Zarządzenie procesem produkcji, świadczonych usług lub metody budowy,</w:t>
      </w:r>
    </w:p>
    <w:p w14:paraId="58D3D842"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Wybranych rozwiązań technicznych, wyjątkowo korzystnych warunków dostaw, usług albo związanych z realizacją robót budowlanych,</w:t>
      </w:r>
    </w:p>
    <w:p w14:paraId="521C4F97"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Oryginalności dostaw, usług lub robót budowlanych oferowanych przez wykonawcę,</w:t>
      </w:r>
    </w:p>
    <w:p w14:paraId="2326381D" w14:textId="568A83CC"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 wynagrodzenia za pracę lub przepisów odrębnych właściwych dla spraw, z którymi związane jest realizowane zamówienia,</w:t>
      </w:r>
    </w:p>
    <w:p w14:paraId="0C43655D"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Zgodności z prawem w rozumieniu przepisów o postępowaniu w sprawach dotyczących pomocy publicznej,</w:t>
      </w:r>
    </w:p>
    <w:p w14:paraId="10945670"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lastRenderedPageBreak/>
        <w:t>Zgodności z przepisami z zakresu prawa pracy i zabezpieczenia społecznego, obowiązującymi w miejscu, w którym realizowane jest zamówienie.</w:t>
      </w:r>
    </w:p>
    <w:p w14:paraId="25C4BC43"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Zgodności z przepisami dotyczącymi z zakresu ochrony środowiska.</w:t>
      </w:r>
    </w:p>
    <w:p w14:paraId="07772B50"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Wypełnienie obowiązku związanych z powierzeniem wykonania części zamówienia podwykonawcy.</w:t>
      </w:r>
    </w:p>
    <w:p w14:paraId="01C54ECB" w14:textId="5FB42D01" w:rsidR="00CB79E9" w:rsidRPr="00F25ABE" w:rsidRDefault="00CB79E9" w:rsidP="00F25ABE">
      <w:pPr>
        <w:pStyle w:val="Akapitzlist"/>
        <w:numPr>
          <w:ilvl w:val="0"/>
          <w:numId w:val="1"/>
        </w:numPr>
        <w:spacing w:after="0" w:line="276" w:lineRule="auto"/>
        <w:ind w:left="284" w:hanging="284"/>
        <w:jc w:val="both"/>
        <w:rPr>
          <w:rFonts w:ascii="Garamond" w:eastAsiaTheme="minorEastAsia" w:hAnsi="Garamond"/>
          <w:sz w:val="24"/>
          <w:szCs w:val="24"/>
        </w:rPr>
      </w:pPr>
      <w:r w:rsidRPr="00F25ABE">
        <w:rPr>
          <w:rFonts w:ascii="Garamond" w:eastAsia="Garamond" w:hAnsi="Garamond" w:cs="Garamond"/>
          <w:sz w:val="24"/>
          <w:szCs w:val="24"/>
        </w:rPr>
        <w:t>W przypadku zamówień na roboty budowlane lub usługi, zamawiający jest obowiązany żądać wyj</w:t>
      </w:r>
      <w:r w:rsidR="00990F67" w:rsidRPr="00F25ABE">
        <w:rPr>
          <w:rFonts w:ascii="Garamond" w:eastAsia="Garamond" w:hAnsi="Garamond" w:cs="Garamond"/>
          <w:sz w:val="24"/>
          <w:szCs w:val="24"/>
        </w:rPr>
        <w:t>aśnień, o których mowa w pkt 10</w:t>
      </w:r>
      <w:r w:rsidRPr="00F25ABE">
        <w:rPr>
          <w:rFonts w:ascii="Garamond" w:eastAsia="Garamond" w:hAnsi="Garamond" w:cs="Garamond"/>
          <w:sz w:val="24"/>
          <w:szCs w:val="24"/>
        </w:rPr>
        <w:t>, c</w:t>
      </w:r>
      <w:r w:rsidR="00990F67" w:rsidRPr="00F25ABE">
        <w:rPr>
          <w:rFonts w:ascii="Garamond" w:eastAsia="Garamond" w:hAnsi="Garamond" w:cs="Garamond"/>
          <w:sz w:val="24"/>
          <w:szCs w:val="24"/>
        </w:rPr>
        <w:t>o najmniej w zakresie określonym</w:t>
      </w:r>
      <w:r w:rsidRPr="00F25ABE">
        <w:rPr>
          <w:rFonts w:ascii="Garamond" w:eastAsia="Garamond" w:hAnsi="Garamond" w:cs="Garamond"/>
          <w:sz w:val="24"/>
          <w:szCs w:val="24"/>
        </w:rPr>
        <w:t xml:space="preserve"> w pkt 4) i 6).</w:t>
      </w:r>
    </w:p>
    <w:p w14:paraId="096C741A" w14:textId="77777777"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 xml:space="preserve">Obowiązek wykazania, że oferta nie zawiera rażąco niskiej ceny lub kosztu spoczywa </w:t>
      </w:r>
      <w:r w:rsidRPr="00F25ABE">
        <w:rPr>
          <w:rFonts w:ascii="Garamond" w:hAnsi="Garamond"/>
          <w:sz w:val="24"/>
          <w:szCs w:val="24"/>
        </w:rPr>
        <w:br/>
      </w:r>
      <w:r w:rsidRPr="00F25ABE">
        <w:rPr>
          <w:rFonts w:ascii="Garamond" w:eastAsia="Garamond" w:hAnsi="Garamond" w:cs="Garamond"/>
          <w:sz w:val="24"/>
          <w:szCs w:val="24"/>
        </w:rPr>
        <w:t>na wykonawcy.</w:t>
      </w:r>
    </w:p>
    <w:p w14:paraId="20AEBF53" w14:textId="7A092FA5"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Odrzuceniu, jako oferta z rażąco niską ceną lub kosztem, podlega oferta wykonawcy, który nie udzielił wyjaśnień w wyznaczonym terminie, lub j</w:t>
      </w:r>
      <w:r w:rsidR="00424B33">
        <w:rPr>
          <w:rFonts w:ascii="Garamond" w:eastAsia="Garamond" w:hAnsi="Garamond" w:cs="Garamond"/>
          <w:sz w:val="24"/>
          <w:szCs w:val="24"/>
        </w:rPr>
        <w:t xml:space="preserve">eżeli złożone wyjaśnienia wraz </w:t>
      </w:r>
      <w:r w:rsidRPr="00F25ABE">
        <w:rPr>
          <w:rFonts w:ascii="Garamond" w:eastAsia="Garamond" w:hAnsi="Garamond" w:cs="Garamond"/>
          <w:sz w:val="24"/>
          <w:szCs w:val="24"/>
        </w:rPr>
        <w:t>z dowodami nie uzasadniają rażąco niskiej ceny lub kosztu tej oferty.</w:t>
      </w:r>
    </w:p>
    <w:p w14:paraId="6AEE8E42" w14:textId="39438DAC" w:rsidR="00CB79E9" w:rsidRPr="00F25ABE" w:rsidRDefault="00CB79E9" w:rsidP="00F25ABE">
      <w:pPr>
        <w:pStyle w:val="Akapitzlist"/>
        <w:numPr>
          <w:ilvl w:val="1"/>
          <w:numId w:val="1"/>
        </w:numPr>
        <w:spacing w:after="0" w:line="276" w:lineRule="auto"/>
        <w:ind w:left="1418" w:hanging="425"/>
        <w:jc w:val="both"/>
        <w:rPr>
          <w:rFonts w:ascii="Garamond" w:eastAsiaTheme="minorEastAsia" w:hAnsi="Garamond"/>
          <w:sz w:val="24"/>
          <w:szCs w:val="24"/>
        </w:rPr>
      </w:pPr>
      <w:r w:rsidRPr="00F25ABE">
        <w:rPr>
          <w:rFonts w:ascii="Garamond" w:eastAsia="Garamond" w:hAnsi="Garamond" w:cs="Garamond"/>
          <w:sz w:val="24"/>
          <w:szCs w:val="24"/>
        </w:rPr>
        <w:t xml:space="preserve">Jeżeli wartość zamówienia jest równa lub przekracza progi unijne, zamawiający zawiadamia Prezesa Urzędu oraz Komisję Europejską o odrzuceniu ofert, które według zamawiającego zawierały rażąco niską cenę lub koszt z powodu udzielenia pomocy publicznej, a wykonawca, w terminie wyznaczonym przez zamawiającego, nie udowodnił, ze pomoc ta jest zgodna z prawem w rozumieniu przepisów </w:t>
      </w:r>
      <w:r w:rsidR="00424B33">
        <w:rPr>
          <w:rFonts w:ascii="Garamond" w:eastAsia="Garamond" w:hAnsi="Garamond" w:cs="Garamond"/>
          <w:sz w:val="24"/>
          <w:szCs w:val="24"/>
        </w:rPr>
        <w:t xml:space="preserve">                   </w:t>
      </w:r>
      <w:r w:rsidRPr="00F25ABE">
        <w:rPr>
          <w:rFonts w:ascii="Garamond" w:eastAsia="Garamond" w:hAnsi="Garamond" w:cs="Garamond"/>
          <w:sz w:val="24"/>
          <w:szCs w:val="24"/>
        </w:rPr>
        <w:t>o postępowaniu w sprawach dotyczących pomocy publicznej.</w:t>
      </w:r>
    </w:p>
    <w:p w14:paraId="5DE5DDFD" w14:textId="77777777" w:rsidR="00CB79E9" w:rsidRPr="00F25ABE" w:rsidRDefault="00CB79E9" w:rsidP="00F25ABE">
      <w:pPr>
        <w:shd w:val="clear" w:color="auto" w:fill="FFFFFF" w:themeFill="background1"/>
        <w:spacing w:after="0" w:line="276" w:lineRule="auto"/>
        <w:ind w:left="567" w:hanging="567"/>
        <w:jc w:val="both"/>
        <w:rPr>
          <w:rFonts w:ascii="Garamond" w:eastAsia="Times New Roman" w:hAnsi="Garamond" w:cs="Times New Roman"/>
          <w:b/>
          <w:bCs/>
          <w:sz w:val="24"/>
          <w:szCs w:val="24"/>
          <w:lang w:eastAsia="pl-PL"/>
        </w:rPr>
      </w:pPr>
    </w:p>
    <w:p w14:paraId="56822C71" w14:textId="5A1EE10D"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4"/>
          <w:szCs w:val="24"/>
          <w:lang w:eastAsia="pl-PL"/>
        </w:rPr>
      </w:pPr>
      <w:bookmarkStart w:id="19" w:name="_Toc62815322"/>
      <w:r w:rsidRPr="00F25ABE">
        <w:rPr>
          <w:rFonts w:ascii="Garamond" w:eastAsia="Times New Roman" w:hAnsi="Garamond"/>
          <w:b/>
          <w:bCs/>
          <w:color w:val="auto"/>
          <w:sz w:val="24"/>
          <w:szCs w:val="24"/>
          <w:lang w:eastAsia="pl-PL"/>
        </w:rPr>
        <w:t>Opis kryteriów oceny ofert, wra</w:t>
      </w:r>
      <w:r w:rsidR="00990F67" w:rsidRPr="00F25ABE">
        <w:rPr>
          <w:rFonts w:ascii="Garamond" w:eastAsia="Times New Roman" w:hAnsi="Garamond"/>
          <w:b/>
          <w:bCs/>
          <w:color w:val="auto"/>
          <w:sz w:val="24"/>
          <w:szCs w:val="24"/>
          <w:lang w:eastAsia="pl-PL"/>
        </w:rPr>
        <w:t>z z podaniem wag tych kryteriów</w:t>
      </w:r>
      <w:r w:rsidRPr="00F25ABE">
        <w:rPr>
          <w:rFonts w:ascii="Garamond" w:eastAsia="Times New Roman" w:hAnsi="Garamond"/>
          <w:b/>
          <w:bCs/>
          <w:color w:val="auto"/>
          <w:sz w:val="24"/>
          <w:szCs w:val="24"/>
          <w:lang w:eastAsia="pl-PL"/>
        </w:rPr>
        <w:t xml:space="preserve"> i sposobu oceny ofert</w:t>
      </w:r>
      <w:bookmarkEnd w:id="19"/>
    </w:p>
    <w:p w14:paraId="5AEFDCB7" w14:textId="77777777" w:rsidR="00CB79E9" w:rsidRPr="00F25ABE" w:rsidRDefault="00CB79E9" w:rsidP="00F25ABE">
      <w:pPr>
        <w:pStyle w:val="Akapitzlist"/>
        <w:numPr>
          <w:ilvl w:val="0"/>
          <w:numId w:val="14"/>
        </w:numPr>
        <w:spacing w:after="0" w:line="276" w:lineRule="auto"/>
        <w:ind w:left="284" w:hanging="284"/>
        <w:jc w:val="both"/>
        <w:rPr>
          <w:rFonts w:ascii="Garamond" w:hAnsi="Garamond"/>
          <w:b/>
          <w:sz w:val="24"/>
          <w:szCs w:val="24"/>
        </w:rPr>
      </w:pPr>
      <w:r w:rsidRPr="00F25ABE">
        <w:rPr>
          <w:rFonts w:ascii="Garamond" w:hAnsi="Garamond"/>
          <w:sz w:val="24"/>
          <w:szCs w:val="24"/>
        </w:rPr>
        <w:t xml:space="preserve">Zamawiający wybiera najkorzystniejszą ofertę na podstawie kryteriów oceny ofert określonych </w:t>
      </w:r>
      <w:r w:rsidRPr="00F25ABE">
        <w:rPr>
          <w:rFonts w:ascii="Garamond" w:hAnsi="Garamond"/>
          <w:sz w:val="24"/>
          <w:szCs w:val="24"/>
        </w:rPr>
        <w:br/>
        <w:t>w dokumentach zamówienia.</w:t>
      </w:r>
    </w:p>
    <w:p w14:paraId="2D2E5C50" w14:textId="1DD590A1" w:rsidR="00D14CAA" w:rsidRPr="00F25ABE" w:rsidRDefault="00D14CAA" w:rsidP="00F25ABE">
      <w:pPr>
        <w:pStyle w:val="ZTIRPKTzmpkttiret"/>
        <w:numPr>
          <w:ilvl w:val="3"/>
          <w:numId w:val="3"/>
        </w:numPr>
        <w:spacing w:line="276" w:lineRule="auto"/>
        <w:ind w:left="851"/>
        <w:rPr>
          <w:rFonts w:ascii="Garamond" w:hAnsi="Garamond" w:cs="Times New Roman"/>
          <w:szCs w:val="24"/>
        </w:rPr>
      </w:pPr>
      <w:r w:rsidRPr="00F25ABE">
        <w:rPr>
          <w:rFonts w:ascii="Garamond" w:hAnsi="Garamond" w:cs="Times New Roman"/>
          <w:szCs w:val="24"/>
        </w:rPr>
        <w:t xml:space="preserve">Nazwa kryterium: </w:t>
      </w:r>
      <w:r w:rsidRPr="00F25ABE">
        <w:rPr>
          <w:rFonts w:ascii="Garamond" w:hAnsi="Garamond" w:cs="Times New Roman"/>
          <w:b/>
          <w:szCs w:val="24"/>
        </w:rPr>
        <w:t>cena brutto</w:t>
      </w:r>
    </w:p>
    <w:p w14:paraId="66982A66" w14:textId="77777777" w:rsidR="00D14CAA" w:rsidRPr="00F25ABE" w:rsidRDefault="00D14CAA" w:rsidP="00F25ABE">
      <w:pPr>
        <w:pStyle w:val="ZTIRPKTzmpkttiret"/>
        <w:spacing w:line="276" w:lineRule="auto"/>
        <w:ind w:left="0" w:firstLine="720"/>
        <w:rPr>
          <w:rFonts w:ascii="Garamond" w:hAnsi="Garamond" w:cs="Times New Roman"/>
          <w:szCs w:val="24"/>
        </w:rPr>
      </w:pPr>
    </w:p>
    <w:p w14:paraId="769F73E0" w14:textId="77777777" w:rsidR="00D14CAA" w:rsidRPr="00F25ABE" w:rsidRDefault="00D14CAA" w:rsidP="00F25ABE">
      <w:pPr>
        <w:pStyle w:val="ZTIRPKTzmpkttiret"/>
        <w:spacing w:line="276" w:lineRule="auto"/>
        <w:ind w:left="0" w:firstLine="720"/>
        <w:rPr>
          <w:rFonts w:ascii="Garamond" w:hAnsi="Garamond" w:cs="Times New Roman"/>
          <w:szCs w:val="24"/>
        </w:rPr>
      </w:pPr>
      <w:r w:rsidRPr="00F25ABE">
        <w:rPr>
          <w:rFonts w:ascii="Garamond" w:hAnsi="Garamond" w:cs="Times New Roman"/>
          <w:szCs w:val="24"/>
        </w:rPr>
        <w:t>Waga kryterium: 60 %</w:t>
      </w:r>
    </w:p>
    <w:p w14:paraId="5E2D5CFF" w14:textId="77777777" w:rsidR="00D14CAA" w:rsidRPr="00F25ABE" w:rsidRDefault="00D14CAA" w:rsidP="00F25ABE">
      <w:pPr>
        <w:pStyle w:val="ZTIRPKTzmpkttiret"/>
        <w:spacing w:line="276" w:lineRule="auto"/>
        <w:ind w:left="0" w:firstLine="720"/>
        <w:rPr>
          <w:rFonts w:ascii="Garamond" w:hAnsi="Garamond" w:cs="Times New Roman"/>
          <w:szCs w:val="24"/>
        </w:rPr>
      </w:pPr>
      <w:r w:rsidRPr="00F25ABE">
        <w:rPr>
          <w:rFonts w:ascii="Garamond" w:hAnsi="Garamond" w:cs="Times New Roman"/>
          <w:szCs w:val="24"/>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817"/>
        <w:gridCol w:w="817"/>
        <w:gridCol w:w="1168"/>
      </w:tblGrid>
      <w:tr w:rsidR="00811FB6" w:rsidRPr="00F25ABE" w14:paraId="0C276EB5" w14:textId="77777777" w:rsidTr="00242198">
        <w:tc>
          <w:tcPr>
            <w:tcW w:w="817" w:type="dxa"/>
            <w:vMerge w:val="restart"/>
            <w:shd w:val="clear" w:color="auto" w:fill="auto"/>
            <w:vAlign w:val="center"/>
          </w:tcPr>
          <w:p w14:paraId="0D558FF6" w14:textId="77777777" w:rsidR="00D14CAA" w:rsidRPr="00F25ABE" w:rsidRDefault="00D14CAA" w:rsidP="00F25ABE">
            <w:pPr>
              <w:pStyle w:val="ZTIRPKTzmpkttiret"/>
              <w:spacing w:line="276" w:lineRule="auto"/>
              <w:ind w:left="0" w:firstLine="0"/>
              <w:jc w:val="center"/>
              <w:rPr>
                <w:rFonts w:ascii="Garamond" w:hAnsi="Garamond" w:cs="Times New Roman"/>
                <w:szCs w:val="24"/>
              </w:rPr>
            </w:pPr>
            <w:r w:rsidRPr="00F25ABE">
              <w:rPr>
                <w:rFonts w:ascii="Garamond" w:hAnsi="Garamond" w:cs="Times New Roman"/>
                <w:szCs w:val="24"/>
              </w:rPr>
              <w:t>C=</w:t>
            </w:r>
          </w:p>
        </w:tc>
        <w:tc>
          <w:tcPr>
            <w:tcW w:w="817" w:type="dxa"/>
            <w:tcBorders>
              <w:bottom w:val="single" w:sz="4" w:space="0" w:color="auto"/>
            </w:tcBorders>
            <w:shd w:val="clear" w:color="auto" w:fill="auto"/>
            <w:vAlign w:val="center"/>
          </w:tcPr>
          <w:p w14:paraId="2680845F" w14:textId="77777777" w:rsidR="00D14CAA" w:rsidRPr="00F25ABE" w:rsidRDefault="00D14CAA" w:rsidP="00F25ABE">
            <w:pPr>
              <w:pStyle w:val="ZTIRPKTzmpkttiret"/>
              <w:spacing w:line="276" w:lineRule="auto"/>
              <w:ind w:left="0" w:firstLine="0"/>
              <w:jc w:val="center"/>
              <w:rPr>
                <w:rFonts w:ascii="Garamond" w:hAnsi="Garamond" w:cs="Times New Roman"/>
                <w:szCs w:val="24"/>
              </w:rPr>
            </w:pPr>
            <w:r w:rsidRPr="00F25ABE">
              <w:rPr>
                <w:rFonts w:ascii="Garamond" w:hAnsi="Garamond" w:cs="Times New Roman"/>
                <w:szCs w:val="24"/>
              </w:rPr>
              <w:t>C min</w:t>
            </w:r>
          </w:p>
        </w:tc>
        <w:tc>
          <w:tcPr>
            <w:tcW w:w="1168" w:type="dxa"/>
            <w:vMerge w:val="restart"/>
            <w:shd w:val="clear" w:color="auto" w:fill="auto"/>
            <w:vAlign w:val="center"/>
          </w:tcPr>
          <w:p w14:paraId="2B62E63D" w14:textId="77777777" w:rsidR="00D14CAA" w:rsidRPr="00F25ABE" w:rsidRDefault="00D14CAA" w:rsidP="00F25ABE">
            <w:pPr>
              <w:pStyle w:val="ZTIRPKTzmpkttiret"/>
              <w:spacing w:line="276" w:lineRule="auto"/>
              <w:ind w:left="0" w:firstLine="0"/>
              <w:jc w:val="center"/>
              <w:rPr>
                <w:rFonts w:ascii="Garamond" w:hAnsi="Garamond" w:cs="Times New Roman"/>
                <w:szCs w:val="24"/>
              </w:rPr>
            </w:pPr>
            <w:r w:rsidRPr="00F25ABE">
              <w:rPr>
                <w:rFonts w:ascii="Garamond" w:hAnsi="Garamond" w:cs="Times New Roman"/>
                <w:szCs w:val="24"/>
              </w:rPr>
              <w:t>X 60 %</w:t>
            </w:r>
          </w:p>
        </w:tc>
      </w:tr>
      <w:tr w:rsidR="00811FB6" w:rsidRPr="00F25ABE" w14:paraId="5648A96B" w14:textId="77777777" w:rsidTr="00242198">
        <w:tc>
          <w:tcPr>
            <w:tcW w:w="817" w:type="dxa"/>
            <w:vMerge/>
            <w:shd w:val="clear" w:color="auto" w:fill="auto"/>
          </w:tcPr>
          <w:p w14:paraId="5FCEC03D" w14:textId="77777777" w:rsidR="00D14CAA" w:rsidRPr="00F25ABE" w:rsidRDefault="00D14CAA" w:rsidP="00F25ABE">
            <w:pPr>
              <w:pStyle w:val="ZTIRPKTzmpkttiret"/>
              <w:spacing w:line="276" w:lineRule="auto"/>
              <w:ind w:left="0" w:firstLine="0"/>
              <w:jc w:val="left"/>
              <w:rPr>
                <w:rFonts w:ascii="Garamond" w:hAnsi="Garamond" w:cs="Times New Roman"/>
                <w:szCs w:val="24"/>
              </w:rPr>
            </w:pPr>
          </w:p>
        </w:tc>
        <w:tc>
          <w:tcPr>
            <w:tcW w:w="817" w:type="dxa"/>
            <w:tcBorders>
              <w:top w:val="single" w:sz="4" w:space="0" w:color="auto"/>
            </w:tcBorders>
            <w:shd w:val="clear" w:color="auto" w:fill="auto"/>
          </w:tcPr>
          <w:p w14:paraId="19B1BDA1" w14:textId="77777777" w:rsidR="00D14CAA" w:rsidRPr="00F25ABE" w:rsidRDefault="00D14CAA" w:rsidP="00F25ABE">
            <w:pPr>
              <w:pStyle w:val="ZTIRPKTzmpkttiret"/>
              <w:spacing w:line="276" w:lineRule="auto"/>
              <w:ind w:left="0" w:firstLine="0"/>
              <w:jc w:val="left"/>
              <w:rPr>
                <w:rFonts w:ascii="Garamond" w:hAnsi="Garamond" w:cs="Times New Roman"/>
                <w:szCs w:val="24"/>
              </w:rPr>
            </w:pPr>
            <w:r w:rsidRPr="00F25ABE">
              <w:rPr>
                <w:rFonts w:ascii="Garamond" w:hAnsi="Garamond" w:cs="Times New Roman"/>
                <w:szCs w:val="24"/>
              </w:rPr>
              <w:t xml:space="preserve">C </w:t>
            </w:r>
            <w:proofErr w:type="spellStart"/>
            <w:r w:rsidRPr="00F25ABE">
              <w:rPr>
                <w:rFonts w:ascii="Garamond" w:hAnsi="Garamond" w:cs="Times New Roman"/>
                <w:szCs w:val="24"/>
              </w:rPr>
              <w:t>bad</w:t>
            </w:r>
            <w:proofErr w:type="spellEnd"/>
          </w:p>
        </w:tc>
        <w:tc>
          <w:tcPr>
            <w:tcW w:w="1168" w:type="dxa"/>
            <w:vMerge/>
            <w:shd w:val="clear" w:color="auto" w:fill="auto"/>
          </w:tcPr>
          <w:p w14:paraId="52C47851" w14:textId="77777777" w:rsidR="00D14CAA" w:rsidRPr="00F25ABE" w:rsidRDefault="00D14CAA" w:rsidP="00F25ABE">
            <w:pPr>
              <w:pStyle w:val="ZTIRPKTzmpkttiret"/>
              <w:spacing w:line="276" w:lineRule="auto"/>
              <w:ind w:left="0" w:firstLine="0"/>
              <w:jc w:val="left"/>
              <w:rPr>
                <w:rFonts w:ascii="Garamond" w:hAnsi="Garamond" w:cs="Times New Roman"/>
                <w:szCs w:val="24"/>
              </w:rPr>
            </w:pPr>
          </w:p>
        </w:tc>
      </w:tr>
    </w:tbl>
    <w:p w14:paraId="3C986096" w14:textId="77777777" w:rsidR="00D14CAA" w:rsidRPr="00F25ABE" w:rsidRDefault="00D14CAA" w:rsidP="00F25ABE">
      <w:pPr>
        <w:pStyle w:val="ZTIRPKTzmpkttiret"/>
        <w:spacing w:line="276" w:lineRule="auto"/>
        <w:ind w:left="0" w:firstLine="0"/>
        <w:rPr>
          <w:rFonts w:ascii="Garamond" w:hAnsi="Garamond" w:cs="Times New Roman"/>
          <w:szCs w:val="24"/>
        </w:rPr>
      </w:pPr>
    </w:p>
    <w:p w14:paraId="3CBE37DA" w14:textId="77777777" w:rsidR="00D14CAA" w:rsidRPr="00F25ABE" w:rsidRDefault="00D14CAA" w:rsidP="00F25ABE">
      <w:pPr>
        <w:pStyle w:val="ZTIRPKTzmpkttiret"/>
        <w:spacing w:line="276" w:lineRule="auto"/>
        <w:ind w:left="0" w:firstLine="0"/>
        <w:rPr>
          <w:rFonts w:ascii="Garamond" w:hAnsi="Garamond" w:cs="Times New Roman"/>
          <w:szCs w:val="24"/>
        </w:rPr>
      </w:pPr>
    </w:p>
    <w:p w14:paraId="68718C78" w14:textId="77777777" w:rsidR="00D14CAA" w:rsidRPr="00F25ABE" w:rsidRDefault="00D14CAA" w:rsidP="00F25ABE">
      <w:pPr>
        <w:pStyle w:val="ZTIRPKTzmpkttiret"/>
        <w:spacing w:line="276" w:lineRule="auto"/>
        <w:ind w:left="0" w:firstLine="0"/>
        <w:rPr>
          <w:rFonts w:ascii="Garamond" w:hAnsi="Garamond" w:cs="Times New Roman"/>
          <w:szCs w:val="24"/>
        </w:rPr>
      </w:pPr>
    </w:p>
    <w:p w14:paraId="6726D579" w14:textId="77777777" w:rsidR="00D14CAA" w:rsidRPr="00F25ABE" w:rsidRDefault="00D14CAA" w:rsidP="00F25ABE">
      <w:pPr>
        <w:pStyle w:val="ZTIRPKTzmpkttiret"/>
        <w:spacing w:line="276" w:lineRule="auto"/>
        <w:ind w:left="0" w:firstLine="0"/>
        <w:rPr>
          <w:rFonts w:ascii="Garamond" w:hAnsi="Garamond" w:cs="Times New Roman"/>
          <w:szCs w:val="24"/>
        </w:rPr>
      </w:pPr>
      <w:r w:rsidRPr="00F25ABE">
        <w:rPr>
          <w:rFonts w:ascii="Garamond" w:hAnsi="Garamond" w:cs="Times New Roman"/>
          <w:szCs w:val="24"/>
        </w:rPr>
        <w:t xml:space="preserve">gdzie </w:t>
      </w:r>
    </w:p>
    <w:p w14:paraId="57D862CA" w14:textId="77777777" w:rsidR="00D14CAA" w:rsidRPr="00F25ABE" w:rsidRDefault="00D14CAA" w:rsidP="00F25ABE">
      <w:pPr>
        <w:pStyle w:val="ZTIRPKTzmpkttiret"/>
        <w:spacing w:line="276" w:lineRule="auto"/>
        <w:ind w:left="0" w:firstLine="0"/>
        <w:rPr>
          <w:rFonts w:ascii="Garamond" w:hAnsi="Garamond" w:cs="Times New Roman"/>
          <w:szCs w:val="24"/>
        </w:rPr>
      </w:pPr>
      <w:r w:rsidRPr="00F25ABE">
        <w:rPr>
          <w:rFonts w:ascii="Garamond" w:hAnsi="Garamond" w:cs="Times New Roman"/>
          <w:szCs w:val="24"/>
        </w:rPr>
        <w:t>C min cena ofertowa brutto oferty najtańszej</w:t>
      </w:r>
    </w:p>
    <w:p w14:paraId="2352C570" w14:textId="77777777" w:rsidR="00D14CAA" w:rsidRPr="00F25ABE" w:rsidRDefault="00D14CAA" w:rsidP="00F25ABE">
      <w:pPr>
        <w:pStyle w:val="ZTIRPKTzmpkttiret"/>
        <w:spacing w:line="276" w:lineRule="auto"/>
        <w:ind w:left="0" w:firstLine="0"/>
        <w:rPr>
          <w:rFonts w:ascii="Garamond" w:hAnsi="Garamond" w:cs="Times New Roman"/>
          <w:szCs w:val="24"/>
        </w:rPr>
      </w:pPr>
      <w:r w:rsidRPr="00F25ABE">
        <w:rPr>
          <w:rFonts w:ascii="Garamond" w:hAnsi="Garamond" w:cs="Times New Roman"/>
          <w:szCs w:val="24"/>
        </w:rPr>
        <w:t xml:space="preserve">C </w:t>
      </w:r>
      <w:proofErr w:type="spellStart"/>
      <w:r w:rsidRPr="00F25ABE">
        <w:rPr>
          <w:rFonts w:ascii="Garamond" w:hAnsi="Garamond" w:cs="Times New Roman"/>
          <w:szCs w:val="24"/>
        </w:rPr>
        <w:t>bad</w:t>
      </w:r>
      <w:proofErr w:type="spellEnd"/>
      <w:r w:rsidRPr="00F25ABE">
        <w:rPr>
          <w:rFonts w:ascii="Garamond" w:hAnsi="Garamond" w:cs="Times New Roman"/>
          <w:szCs w:val="24"/>
        </w:rPr>
        <w:t xml:space="preserve"> cena ofertowa brutto oferty badanej</w:t>
      </w:r>
    </w:p>
    <w:p w14:paraId="396D1C4D" w14:textId="77777777" w:rsidR="00D14CAA" w:rsidRPr="00F25ABE" w:rsidRDefault="00D14CAA" w:rsidP="00F25ABE">
      <w:pPr>
        <w:pStyle w:val="ZTIRPKTzmpkttiret"/>
        <w:spacing w:line="276" w:lineRule="auto"/>
        <w:ind w:left="0" w:firstLine="0"/>
        <w:rPr>
          <w:rFonts w:ascii="Garamond" w:hAnsi="Garamond" w:cs="Times New Roman"/>
          <w:szCs w:val="24"/>
        </w:rPr>
      </w:pPr>
    </w:p>
    <w:p w14:paraId="29E37BCF" w14:textId="75C8F9DE" w:rsidR="00D14CAA" w:rsidRPr="00F25ABE" w:rsidRDefault="00D14CAA" w:rsidP="00F25ABE">
      <w:pPr>
        <w:pStyle w:val="ZTIRPKTzmpkttiret"/>
        <w:spacing w:line="276" w:lineRule="auto"/>
        <w:ind w:left="0" w:firstLine="0"/>
        <w:rPr>
          <w:rFonts w:ascii="Garamond" w:hAnsi="Garamond" w:cs="Times New Roman"/>
          <w:szCs w:val="24"/>
        </w:rPr>
      </w:pPr>
      <w:r w:rsidRPr="00F25ABE">
        <w:rPr>
          <w:rFonts w:ascii="Garamond" w:hAnsi="Garamond" w:cs="Times New Roman"/>
          <w:szCs w:val="24"/>
        </w:rPr>
        <w:t>W tym kryterium można uzyskać maksymalnie 60 punktów</w:t>
      </w:r>
      <w:r w:rsidR="00F90ED5" w:rsidRPr="00F25ABE">
        <w:rPr>
          <w:rFonts w:ascii="Garamond" w:hAnsi="Garamond" w:cs="Times New Roman"/>
          <w:szCs w:val="24"/>
        </w:rPr>
        <w:t xml:space="preserve"> (1%=1 pkt)</w:t>
      </w:r>
      <w:r w:rsidR="00424B33">
        <w:rPr>
          <w:rFonts w:ascii="Garamond" w:hAnsi="Garamond" w:cs="Times New Roman"/>
          <w:szCs w:val="24"/>
        </w:rPr>
        <w:t xml:space="preserve">. </w:t>
      </w:r>
      <w:r w:rsidRPr="00F25ABE">
        <w:rPr>
          <w:rFonts w:ascii="Garamond" w:hAnsi="Garamond" w:cs="Times New Roman"/>
          <w:szCs w:val="24"/>
        </w:rPr>
        <w:t>Przyznane punkty zostaną zaokrąglone do dwóch miejsc po przecinku.</w:t>
      </w:r>
    </w:p>
    <w:p w14:paraId="171172C4" w14:textId="77777777" w:rsidR="00D14CAA" w:rsidRPr="00F25ABE" w:rsidRDefault="00D14CAA" w:rsidP="00F25ABE">
      <w:pPr>
        <w:pStyle w:val="ZTIRPKTzmpkttiret"/>
        <w:spacing w:line="276" w:lineRule="auto"/>
        <w:ind w:left="0" w:firstLine="0"/>
        <w:rPr>
          <w:rFonts w:ascii="Garamond" w:hAnsi="Garamond" w:cs="Times New Roman"/>
          <w:szCs w:val="24"/>
        </w:rPr>
      </w:pPr>
    </w:p>
    <w:p w14:paraId="136C9662" w14:textId="77777777" w:rsidR="00D14CAA" w:rsidRPr="00A26503" w:rsidRDefault="00D14CAA" w:rsidP="00F25ABE">
      <w:pPr>
        <w:pStyle w:val="ZTIRPKTzmpkttiret"/>
        <w:spacing w:line="276" w:lineRule="auto"/>
        <w:ind w:left="0" w:firstLine="0"/>
        <w:rPr>
          <w:rFonts w:ascii="Garamond" w:hAnsi="Garamond" w:cs="Times New Roman"/>
          <w:szCs w:val="24"/>
        </w:rPr>
      </w:pPr>
      <w:r w:rsidRPr="00F25ABE">
        <w:rPr>
          <w:rFonts w:ascii="Garamond" w:hAnsi="Garamond" w:cs="Times New Roman"/>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F25ABE">
        <w:rPr>
          <w:rFonts w:ascii="Garamond" w:hAnsi="Garamond" w:cs="Times New Roman"/>
          <w:szCs w:val="24"/>
        </w:rPr>
        <w:lastRenderedPageBreak/>
        <w:t xml:space="preserve">podatkowego, wskazując </w:t>
      </w:r>
      <w:r w:rsidRPr="00A26503">
        <w:rPr>
          <w:rFonts w:ascii="Garamond" w:hAnsi="Garamond" w:cs="Times New Roman"/>
          <w:szCs w:val="24"/>
        </w:rPr>
        <w:t>nazwę (rodzaj) towaru lub usługi, których dostawa lub świadczenie będzie prowadzić do jego powstania, oraz wskazując ich wartość bez kwoty podatku.</w:t>
      </w:r>
    </w:p>
    <w:p w14:paraId="1791DB82" w14:textId="499BDEEB" w:rsidR="002D0A22" w:rsidRPr="00A26503" w:rsidRDefault="002D0A22" w:rsidP="00F25ABE">
      <w:pPr>
        <w:pStyle w:val="ZTIRPKTzmpkttiret"/>
        <w:numPr>
          <w:ilvl w:val="3"/>
          <w:numId w:val="3"/>
        </w:numPr>
        <w:spacing w:line="276" w:lineRule="auto"/>
        <w:ind w:left="851"/>
        <w:rPr>
          <w:rFonts w:ascii="Garamond" w:hAnsi="Garamond" w:cs="Times New Roman"/>
          <w:szCs w:val="24"/>
        </w:rPr>
      </w:pPr>
      <w:r w:rsidRPr="00A26503">
        <w:rPr>
          <w:rFonts w:ascii="Garamond" w:hAnsi="Garamond" w:cs="Times New Roman"/>
          <w:szCs w:val="24"/>
        </w:rPr>
        <w:t xml:space="preserve">Nazwa kryterium: </w:t>
      </w:r>
      <w:bookmarkStart w:id="20" w:name="_GoBack"/>
      <w:r w:rsidR="00FD062E" w:rsidRPr="00A26503">
        <w:rPr>
          <w:rFonts w:ascii="Garamond" w:hAnsi="Garamond" w:cs="Times New Roman"/>
          <w:b/>
          <w:szCs w:val="24"/>
        </w:rPr>
        <w:t>termin realizacji zadania</w:t>
      </w:r>
      <w:r w:rsidR="00AE691B" w:rsidRPr="00A26503">
        <w:rPr>
          <w:rFonts w:ascii="Garamond" w:hAnsi="Garamond" w:cs="Times New Roman"/>
          <w:b/>
          <w:szCs w:val="24"/>
        </w:rPr>
        <w:t xml:space="preserve"> – dostawy samochodu</w:t>
      </w:r>
      <w:bookmarkEnd w:id="20"/>
    </w:p>
    <w:p w14:paraId="519EC605" w14:textId="77777777" w:rsidR="002D0A22" w:rsidRPr="00A26503" w:rsidRDefault="002D0A22" w:rsidP="00F25ABE">
      <w:pPr>
        <w:pStyle w:val="ZTIRPKTzmpkttiret"/>
        <w:spacing w:line="276" w:lineRule="auto"/>
        <w:ind w:left="709" w:firstLine="0"/>
        <w:rPr>
          <w:rFonts w:ascii="Garamond" w:hAnsi="Garamond" w:cs="Times New Roman"/>
          <w:szCs w:val="24"/>
        </w:rPr>
      </w:pPr>
    </w:p>
    <w:p w14:paraId="531F85B5" w14:textId="77777777" w:rsidR="002D0A22" w:rsidRPr="00A26503" w:rsidRDefault="002D0A22" w:rsidP="00F25ABE">
      <w:pPr>
        <w:pStyle w:val="ZTIRPKTzmpkttiret"/>
        <w:spacing w:line="276" w:lineRule="auto"/>
        <w:ind w:left="709" w:firstLine="0"/>
        <w:rPr>
          <w:rFonts w:ascii="Garamond" w:hAnsi="Garamond" w:cs="Times New Roman"/>
          <w:szCs w:val="24"/>
        </w:rPr>
      </w:pPr>
      <w:r w:rsidRPr="00A26503">
        <w:rPr>
          <w:rFonts w:ascii="Garamond" w:hAnsi="Garamond" w:cs="Times New Roman"/>
          <w:szCs w:val="24"/>
        </w:rPr>
        <w:t>Waga kryterium: 40 %</w:t>
      </w:r>
    </w:p>
    <w:p w14:paraId="7B594D10" w14:textId="77777777" w:rsidR="002D0A22" w:rsidRPr="00A26503" w:rsidRDefault="002D0A22" w:rsidP="00F25ABE">
      <w:pPr>
        <w:pStyle w:val="ZTIRPKTzmpkttiret"/>
        <w:spacing w:line="276" w:lineRule="auto"/>
        <w:ind w:left="709" w:firstLine="0"/>
        <w:rPr>
          <w:rFonts w:ascii="Garamond" w:hAnsi="Garamond" w:cs="Times New Roman"/>
          <w:szCs w:val="24"/>
        </w:rPr>
      </w:pPr>
      <w:r w:rsidRPr="00A26503">
        <w:rPr>
          <w:rFonts w:ascii="Garamond" w:hAnsi="Garamond" w:cs="Times New Roman"/>
          <w:szCs w:val="24"/>
        </w:rPr>
        <w:t>Opis sposobu obliczenia punktów:</w:t>
      </w:r>
    </w:p>
    <w:p w14:paraId="2BEE56A0" w14:textId="77777777" w:rsidR="002D0A22" w:rsidRPr="00A26503" w:rsidRDefault="002D0A22" w:rsidP="00F25ABE">
      <w:pPr>
        <w:spacing w:line="276" w:lineRule="auto"/>
        <w:jc w:val="both"/>
        <w:rPr>
          <w:rFonts w:ascii="Garamond" w:hAnsi="Garamond" w:cs="Times New Roman"/>
          <w:sz w:val="24"/>
          <w:szCs w:val="24"/>
        </w:rPr>
      </w:pPr>
    </w:p>
    <w:p w14:paraId="717DFCAF" w14:textId="026E9B4C" w:rsidR="002D0A22" w:rsidRPr="00A26503" w:rsidRDefault="004448BC" w:rsidP="00F25ABE">
      <w:pPr>
        <w:spacing w:line="276" w:lineRule="auto"/>
        <w:jc w:val="both"/>
        <w:rPr>
          <w:rFonts w:ascii="Garamond" w:hAnsi="Garamond" w:cs="Times New Roman"/>
          <w:sz w:val="24"/>
          <w:szCs w:val="24"/>
        </w:rPr>
      </w:pPr>
      <w:r w:rsidRPr="00A26503">
        <w:rPr>
          <w:rFonts w:ascii="Garamond" w:hAnsi="Garamond" w:cs="Times New Roman"/>
          <w:sz w:val="24"/>
          <w:szCs w:val="24"/>
        </w:rPr>
        <w:t xml:space="preserve">Maksymalny </w:t>
      </w:r>
      <w:r w:rsidR="00CD418E" w:rsidRPr="00A26503">
        <w:rPr>
          <w:rFonts w:ascii="Garamond" w:hAnsi="Garamond" w:cs="Times New Roman"/>
          <w:sz w:val="24"/>
          <w:szCs w:val="24"/>
        </w:rPr>
        <w:t>termin realizacji 35</w:t>
      </w:r>
      <w:r w:rsidR="00FD062E" w:rsidRPr="00A26503">
        <w:rPr>
          <w:rFonts w:ascii="Garamond" w:hAnsi="Garamond" w:cs="Times New Roman"/>
          <w:sz w:val="24"/>
          <w:szCs w:val="24"/>
        </w:rPr>
        <w:t xml:space="preserve"> dni od podpisania umowy</w:t>
      </w:r>
      <w:r w:rsidR="002D0A22" w:rsidRPr="00A26503">
        <w:rPr>
          <w:rFonts w:ascii="Garamond" w:hAnsi="Garamond" w:cs="Times New Roman"/>
          <w:sz w:val="24"/>
          <w:szCs w:val="24"/>
        </w:rPr>
        <w:t>.</w:t>
      </w:r>
    </w:p>
    <w:p w14:paraId="0953A722" w14:textId="0D11DBB8" w:rsidR="002D0A22" w:rsidRPr="00A26503" w:rsidRDefault="002D0A22" w:rsidP="00F25ABE">
      <w:pPr>
        <w:spacing w:line="276" w:lineRule="auto"/>
        <w:jc w:val="both"/>
        <w:rPr>
          <w:rFonts w:ascii="Garamond" w:hAnsi="Garamond" w:cs="Times New Roman"/>
          <w:sz w:val="24"/>
          <w:szCs w:val="24"/>
        </w:rPr>
      </w:pPr>
      <w:r w:rsidRPr="00A26503">
        <w:rPr>
          <w:rFonts w:ascii="Garamond" w:hAnsi="Garamond" w:cs="Times New Roman"/>
          <w:sz w:val="24"/>
          <w:szCs w:val="24"/>
        </w:rPr>
        <w:t xml:space="preserve">Wykonawca może zaproponować </w:t>
      </w:r>
      <w:r w:rsidR="004448BC" w:rsidRPr="00A26503">
        <w:rPr>
          <w:rFonts w:ascii="Garamond" w:hAnsi="Garamond" w:cs="Times New Roman"/>
          <w:sz w:val="24"/>
          <w:szCs w:val="24"/>
        </w:rPr>
        <w:t xml:space="preserve">termin realizacji </w:t>
      </w:r>
      <w:r w:rsidR="00AE691B" w:rsidRPr="00A26503">
        <w:rPr>
          <w:rFonts w:ascii="Garamond" w:hAnsi="Garamond" w:cs="Times New Roman"/>
          <w:sz w:val="24"/>
          <w:szCs w:val="24"/>
        </w:rPr>
        <w:t xml:space="preserve">zadania – dostawy samochodu </w:t>
      </w:r>
      <w:r w:rsidR="004448BC" w:rsidRPr="00A26503">
        <w:rPr>
          <w:rFonts w:ascii="Garamond" w:hAnsi="Garamond" w:cs="Times New Roman"/>
          <w:sz w:val="24"/>
          <w:szCs w:val="24"/>
        </w:rPr>
        <w:t>w pełnych dniach</w:t>
      </w:r>
      <w:r w:rsidRPr="00A26503">
        <w:rPr>
          <w:rFonts w:ascii="Garamond" w:hAnsi="Garamond" w:cs="Times New Roman"/>
          <w:sz w:val="24"/>
          <w:szCs w:val="24"/>
        </w:rPr>
        <w:t>.</w:t>
      </w:r>
    </w:p>
    <w:p w14:paraId="55094825" w14:textId="0B509915" w:rsidR="00FD062E" w:rsidRPr="00A26503" w:rsidRDefault="00FD062E" w:rsidP="00F25ABE">
      <w:pPr>
        <w:spacing w:line="276" w:lineRule="auto"/>
        <w:jc w:val="both"/>
        <w:rPr>
          <w:rFonts w:ascii="Garamond" w:eastAsia="Calibri" w:hAnsi="Garamond" w:cs="Times New Roman"/>
          <w:sz w:val="24"/>
          <w:szCs w:val="24"/>
        </w:rPr>
      </w:pPr>
      <w:r w:rsidRPr="00A26503">
        <w:rPr>
          <w:rFonts w:ascii="Garamond" w:eastAsia="Calibri" w:hAnsi="Garamond" w:cs="Times New Roman"/>
          <w:sz w:val="24"/>
          <w:szCs w:val="24"/>
        </w:rPr>
        <w:t xml:space="preserve">- oferta z terminem realizacji </w:t>
      </w:r>
      <w:r w:rsidR="00AE691B" w:rsidRPr="00A26503">
        <w:rPr>
          <w:rFonts w:ascii="Garamond" w:eastAsia="Calibri" w:hAnsi="Garamond" w:cs="Times New Roman"/>
          <w:b/>
          <w:sz w:val="24"/>
          <w:szCs w:val="24"/>
        </w:rPr>
        <w:t>do 3</w:t>
      </w:r>
      <w:r w:rsidRPr="00A26503">
        <w:rPr>
          <w:rFonts w:ascii="Garamond" w:eastAsia="Calibri" w:hAnsi="Garamond" w:cs="Times New Roman"/>
          <w:b/>
          <w:sz w:val="24"/>
          <w:szCs w:val="24"/>
        </w:rPr>
        <w:t>0</w:t>
      </w:r>
      <w:r w:rsidRPr="00A26503">
        <w:rPr>
          <w:rFonts w:ascii="Garamond" w:eastAsia="Calibri" w:hAnsi="Garamond" w:cs="Times New Roman"/>
          <w:sz w:val="24"/>
          <w:szCs w:val="24"/>
        </w:rPr>
        <w:t xml:space="preserve"> dni od podpisania umowy otrzyma </w:t>
      </w:r>
      <w:r w:rsidR="004448BC" w:rsidRPr="00A26503">
        <w:rPr>
          <w:rFonts w:ascii="Garamond" w:eastAsia="Calibri" w:hAnsi="Garamond" w:cs="Times New Roman"/>
          <w:b/>
          <w:sz w:val="24"/>
          <w:szCs w:val="24"/>
        </w:rPr>
        <w:t>40</w:t>
      </w:r>
      <w:r w:rsidRPr="00A26503">
        <w:rPr>
          <w:rFonts w:ascii="Garamond" w:eastAsia="Calibri" w:hAnsi="Garamond" w:cs="Times New Roman"/>
          <w:b/>
          <w:sz w:val="24"/>
          <w:szCs w:val="24"/>
        </w:rPr>
        <w:t xml:space="preserve"> pkt</w:t>
      </w:r>
    </w:p>
    <w:p w14:paraId="43AA6523" w14:textId="4B37BBB5" w:rsidR="00FD062E" w:rsidRPr="00A26503" w:rsidRDefault="00FD062E" w:rsidP="00F25ABE">
      <w:pPr>
        <w:spacing w:line="276" w:lineRule="auto"/>
        <w:jc w:val="both"/>
        <w:rPr>
          <w:rFonts w:ascii="Garamond" w:eastAsia="Calibri" w:hAnsi="Garamond" w:cs="Times New Roman"/>
          <w:sz w:val="24"/>
          <w:szCs w:val="24"/>
        </w:rPr>
      </w:pPr>
      <w:r w:rsidRPr="00A26503">
        <w:rPr>
          <w:rFonts w:ascii="Garamond" w:eastAsia="Calibri" w:hAnsi="Garamond" w:cs="Times New Roman"/>
          <w:sz w:val="24"/>
          <w:szCs w:val="24"/>
        </w:rPr>
        <w:t xml:space="preserve">- oferta z terminem realizacji </w:t>
      </w:r>
      <w:r w:rsidR="00AE691B" w:rsidRPr="00A26503">
        <w:rPr>
          <w:rFonts w:ascii="Garamond" w:eastAsia="Calibri" w:hAnsi="Garamond" w:cs="Times New Roman"/>
          <w:b/>
          <w:sz w:val="24"/>
          <w:szCs w:val="24"/>
        </w:rPr>
        <w:t>powyżej 30 do 3</w:t>
      </w:r>
      <w:r w:rsidRPr="00A26503">
        <w:rPr>
          <w:rFonts w:ascii="Garamond" w:eastAsia="Calibri" w:hAnsi="Garamond" w:cs="Times New Roman"/>
          <w:b/>
          <w:sz w:val="24"/>
          <w:szCs w:val="24"/>
        </w:rPr>
        <w:t>5 dni</w:t>
      </w:r>
      <w:r w:rsidRPr="00A26503">
        <w:rPr>
          <w:rFonts w:ascii="Garamond" w:eastAsia="Calibri" w:hAnsi="Garamond" w:cs="Times New Roman"/>
          <w:sz w:val="24"/>
          <w:szCs w:val="24"/>
        </w:rPr>
        <w:t xml:space="preserve"> od podpisania umowy otrzyma </w:t>
      </w:r>
      <w:r w:rsidR="004448BC" w:rsidRPr="00A26503">
        <w:rPr>
          <w:rFonts w:ascii="Garamond" w:eastAsia="Calibri" w:hAnsi="Garamond" w:cs="Times New Roman"/>
          <w:b/>
          <w:sz w:val="24"/>
          <w:szCs w:val="24"/>
        </w:rPr>
        <w:t>3</w:t>
      </w:r>
      <w:r w:rsidRPr="00A26503">
        <w:rPr>
          <w:rFonts w:ascii="Garamond" w:eastAsia="Calibri" w:hAnsi="Garamond" w:cs="Times New Roman"/>
          <w:b/>
          <w:sz w:val="24"/>
          <w:szCs w:val="24"/>
        </w:rPr>
        <w:t>0 pkt</w:t>
      </w:r>
    </w:p>
    <w:p w14:paraId="09E47218" w14:textId="2DA65E21" w:rsidR="00FD062E" w:rsidRPr="00A26503" w:rsidRDefault="00FD062E" w:rsidP="00F25ABE">
      <w:pPr>
        <w:spacing w:line="276" w:lineRule="auto"/>
        <w:jc w:val="both"/>
        <w:rPr>
          <w:rFonts w:ascii="Garamond" w:eastAsia="Calibri" w:hAnsi="Garamond" w:cs="Times New Roman"/>
          <w:sz w:val="24"/>
          <w:szCs w:val="24"/>
        </w:rPr>
      </w:pPr>
      <w:r w:rsidRPr="00A26503">
        <w:rPr>
          <w:rFonts w:ascii="Garamond" w:eastAsia="Calibri" w:hAnsi="Garamond" w:cs="Times New Roman"/>
          <w:sz w:val="24"/>
          <w:szCs w:val="24"/>
        </w:rPr>
        <w:t xml:space="preserve">- oferta z terminem realizacji </w:t>
      </w:r>
      <w:r w:rsidR="00AE691B" w:rsidRPr="00A26503">
        <w:rPr>
          <w:rFonts w:ascii="Garamond" w:eastAsia="Calibri" w:hAnsi="Garamond" w:cs="Times New Roman"/>
          <w:b/>
          <w:sz w:val="24"/>
          <w:szCs w:val="24"/>
        </w:rPr>
        <w:t>powyżej 35 do 4</w:t>
      </w:r>
      <w:r w:rsidRPr="00A26503">
        <w:rPr>
          <w:rFonts w:ascii="Garamond" w:eastAsia="Calibri" w:hAnsi="Garamond" w:cs="Times New Roman"/>
          <w:b/>
          <w:sz w:val="24"/>
          <w:szCs w:val="24"/>
        </w:rPr>
        <w:t>0 dni</w:t>
      </w:r>
      <w:r w:rsidRPr="00A26503">
        <w:rPr>
          <w:rFonts w:ascii="Garamond" w:eastAsia="Calibri" w:hAnsi="Garamond" w:cs="Times New Roman"/>
          <w:sz w:val="24"/>
          <w:szCs w:val="24"/>
        </w:rPr>
        <w:t xml:space="preserve"> od podpisania umowy otrzyma </w:t>
      </w:r>
      <w:r w:rsidR="004448BC" w:rsidRPr="00A26503">
        <w:rPr>
          <w:rFonts w:ascii="Garamond" w:eastAsia="Calibri" w:hAnsi="Garamond" w:cs="Times New Roman"/>
          <w:b/>
          <w:sz w:val="24"/>
          <w:szCs w:val="24"/>
        </w:rPr>
        <w:t>2</w:t>
      </w:r>
      <w:r w:rsidRPr="00A26503">
        <w:rPr>
          <w:rFonts w:ascii="Garamond" w:eastAsia="Calibri" w:hAnsi="Garamond" w:cs="Times New Roman"/>
          <w:b/>
          <w:sz w:val="24"/>
          <w:szCs w:val="24"/>
        </w:rPr>
        <w:t>0 pkt</w:t>
      </w:r>
    </w:p>
    <w:p w14:paraId="0B4E8AED" w14:textId="3BD93ECE" w:rsidR="00FD062E" w:rsidRPr="00A26503" w:rsidRDefault="00FD062E" w:rsidP="00F25ABE">
      <w:pPr>
        <w:spacing w:line="276" w:lineRule="auto"/>
        <w:jc w:val="both"/>
        <w:rPr>
          <w:rFonts w:ascii="Garamond" w:eastAsia="Calibri" w:hAnsi="Garamond" w:cs="Times New Roman"/>
          <w:b/>
          <w:sz w:val="24"/>
          <w:szCs w:val="24"/>
        </w:rPr>
      </w:pPr>
      <w:r w:rsidRPr="00A26503">
        <w:rPr>
          <w:rFonts w:ascii="Garamond" w:eastAsia="Calibri" w:hAnsi="Garamond" w:cs="Times New Roman"/>
          <w:sz w:val="24"/>
          <w:szCs w:val="24"/>
        </w:rPr>
        <w:t xml:space="preserve">- oferta z terminem realizacji </w:t>
      </w:r>
      <w:r w:rsidR="00AE691B" w:rsidRPr="00A26503">
        <w:rPr>
          <w:rFonts w:ascii="Garamond" w:eastAsia="Calibri" w:hAnsi="Garamond" w:cs="Times New Roman"/>
          <w:b/>
          <w:sz w:val="24"/>
          <w:szCs w:val="24"/>
        </w:rPr>
        <w:t>powyżej 40 do 4</w:t>
      </w:r>
      <w:r w:rsidRPr="00A26503">
        <w:rPr>
          <w:rFonts w:ascii="Garamond" w:eastAsia="Calibri" w:hAnsi="Garamond" w:cs="Times New Roman"/>
          <w:b/>
          <w:sz w:val="24"/>
          <w:szCs w:val="24"/>
        </w:rPr>
        <w:t>5 dni</w:t>
      </w:r>
      <w:r w:rsidRPr="00A26503">
        <w:rPr>
          <w:rFonts w:ascii="Garamond" w:eastAsia="Calibri" w:hAnsi="Garamond" w:cs="Times New Roman"/>
          <w:sz w:val="24"/>
          <w:szCs w:val="24"/>
        </w:rPr>
        <w:t xml:space="preserve"> od podpisania umowy otrzyma </w:t>
      </w:r>
      <w:r w:rsidRPr="00A26503">
        <w:rPr>
          <w:rFonts w:ascii="Garamond" w:eastAsia="Calibri" w:hAnsi="Garamond" w:cs="Times New Roman"/>
          <w:b/>
          <w:sz w:val="24"/>
          <w:szCs w:val="24"/>
        </w:rPr>
        <w:t>0 pkt</w:t>
      </w:r>
    </w:p>
    <w:p w14:paraId="4528BD2C" w14:textId="19FB0129" w:rsidR="00FD062E" w:rsidRPr="00A26503" w:rsidRDefault="00FD062E" w:rsidP="00F25ABE">
      <w:pPr>
        <w:spacing w:line="276" w:lineRule="auto"/>
        <w:jc w:val="both"/>
        <w:rPr>
          <w:rFonts w:ascii="Garamond" w:eastAsia="Calibri" w:hAnsi="Garamond" w:cs="Times New Roman"/>
          <w:sz w:val="24"/>
          <w:szCs w:val="24"/>
        </w:rPr>
      </w:pPr>
      <w:r w:rsidRPr="00A26503">
        <w:rPr>
          <w:rFonts w:ascii="Garamond" w:eastAsia="Calibri" w:hAnsi="Garamond" w:cs="Times New Roman"/>
          <w:b/>
          <w:sz w:val="24"/>
          <w:szCs w:val="24"/>
        </w:rPr>
        <w:t>Oferta złożona</w:t>
      </w:r>
      <w:r w:rsidR="00AE691B" w:rsidRPr="00A26503">
        <w:rPr>
          <w:rFonts w:ascii="Garamond" w:eastAsia="Calibri" w:hAnsi="Garamond" w:cs="Times New Roman"/>
          <w:b/>
          <w:sz w:val="24"/>
          <w:szCs w:val="24"/>
        </w:rPr>
        <w:t xml:space="preserve"> z terminem realizacji powyżej 4</w:t>
      </w:r>
      <w:r w:rsidRPr="00A26503">
        <w:rPr>
          <w:rFonts w:ascii="Garamond" w:eastAsia="Calibri" w:hAnsi="Garamond" w:cs="Times New Roman"/>
          <w:b/>
          <w:sz w:val="24"/>
          <w:szCs w:val="24"/>
        </w:rPr>
        <w:t xml:space="preserve">5 dni zostanie odrzucona z powodu niezgodności z SWZ. </w:t>
      </w:r>
    </w:p>
    <w:p w14:paraId="13B9BA74" w14:textId="3AD64467" w:rsidR="00221100" w:rsidRPr="00F25ABE" w:rsidRDefault="00221100" w:rsidP="00F25ABE">
      <w:pPr>
        <w:spacing w:before="100" w:beforeAutospacing="1" w:after="100" w:afterAutospacing="1" w:line="276" w:lineRule="auto"/>
        <w:jc w:val="both"/>
        <w:rPr>
          <w:rFonts w:ascii="Garamond" w:eastAsia="Calibri" w:hAnsi="Garamond" w:cs="Times New Roman"/>
          <w:sz w:val="24"/>
          <w:szCs w:val="24"/>
          <w:u w:val="single"/>
        </w:rPr>
      </w:pPr>
      <w:r w:rsidRPr="00A26503">
        <w:rPr>
          <w:rFonts w:ascii="Garamond" w:eastAsia="Calibri" w:hAnsi="Garamond" w:cs="Times New Roman"/>
          <w:sz w:val="24"/>
          <w:szCs w:val="24"/>
          <w:u w:val="single"/>
        </w:rPr>
        <w:t xml:space="preserve">Łączna liczba punktów za ofertę = liczba punktów </w:t>
      </w:r>
      <w:r w:rsidR="00F96ECB" w:rsidRPr="00A26503">
        <w:rPr>
          <w:rFonts w:ascii="Garamond" w:eastAsia="Calibri" w:hAnsi="Garamond" w:cs="Times New Roman"/>
          <w:sz w:val="24"/>
          <w:szCs w:val="24"/>
          <w:u w:val="single"/>
        </w:rPr>
        <w:t>w kryterium cena</w:t>
      </w:r>
      <w:r w:rsidR="001C0044" w:rsidRPr="00A26503">
        <w:rPr>
          <w:rFonts w:ascii="Garamond" w:eastAsia="Calibri" w:hAnsi="Garamond" w:cs="Times New Roman"/>
          <w:sz w:val="24"/>
          <w:szCs w:val="24"/>
          <w:u w:val="single"/>
        </w:rPr>
        <w:t xml:space="preserve"> brutto + liczba punktów </w:t>
      </w:r>
      <w:r w:rsidR="00424B33" w:rsidRPr="00A26503">
        <w:rPr>
          <w:rFonts w:ascii="Garamond" w:eastAsia="Calibri" w:hAnsi="Garamond" w:cs="Times New Roman"/>
          <w:sz w:val="24"/>
          <w:szCs w:val="24"/>
          <w:u w:val="single"/>
        </w:rPr>
        <w:t xml:space="preserve">                  </w:t>
      </w:r>
      <w:r w:rsidR="00F96ECB" w:rsidRPr="00A26503">
        <w:rPr>
          <w:rFonts w:ascii="Garamond" w:eastAsia="Calibri" w:hAnsi="Garamond" w:cs="Times New Roman"/>
          <w:sz w:val="24"/>
          <w:szCs w:val="24"/>
          <w:u w:val="single"/>
        </w:rPr>
        <w:t xml:space="preserve">w kryterium </w:t>
      </w:r>
      <w:r w:rsidR="001C0044" w:rsidRPr="00A26503">
        <w:rPr>
          <w:rFonts w:ascii="Garamond" w:eastAsia="Calibri" w:hAnsi="Garamond" w:cs="Times New Roman"/>
          <w:sz w:val="24"/>
          <w:szCs w:val="24"/>
          <w:u w:val="single"/>
        </w:rPr>
        <w:t xml:space="preserve"> termin </w:t>
      </w:r>
      <w:r w:rsidR="004448BC" w:rsidRPr="00A26503">
        <w:rPr>
          <w:rFonts w:ascii="Garamond" w:eastAsia="Calibri" w:hAnsi="Garamond" w:cs="Times New Roman"/>
          <w:sz w:val="24"/>
          <w:szCs w:val="24"/>
          <w:u w:val="single"/>
        </w:rPr>
        <w:t xml:space="preserve">realizacji </w:t>
      </w:r>
      <w:r w:rsidR="001C0044" w:rsidRPr="00A26503">
        <w:rPr>
          <w:rFonts w:ascii="Garamond" w:eastAsia="Calibri" w:hAnsi="Garamond" w:cs="Times New Roman"/>
          <w:sz w:val="24"/>
          <w:szCs w:val="24"/>
          <w:u w:val="single"/>
        </w:rPr>
        <w:t>od dnia podpisania umowy</w:t>
      </w:r>
      <w:r w:rsidRPr="00A26503">
        <w:rPr>
          <w:rFonts w:ascii="Garamond" w:eastAsia="Calibri" w:hAnsi="Garamond" w:cs="Times New Roman"/>
          <w:sz w:val="24"/>
          <w:szCs w:val="24"/>
          <w:u w:val="single"/>
        </w:rPr>
        <w:t>.</w:t>
      </w:r>
    </w:p>
    <w:p w14:paraId="5A6310EA" w14:textId="6F9ED174" w:rsidR="00CB79E9" w:rsidRPr="00F25ABE" w:rsidRDefault="00CB79E9" w:rsidP="00F25ABE">
      <w:pPr>
        <w:pStyle w:val="Akapitzlist"/>
        <w:numPr>
          <w:ilvl w:val="0"/>
          <w:numId w:val="14"/>
        </w:numPr>
        <w:spacing w:after="0" w:line="276" w:lineRule="auto"/>
        <w:ind w:left="284" w:hanging="284"/>
        <w:jc w:val="both"/>
        <w:rPr>
          <w:rFonts w:ascii="Garamond" w:hAnsi="Garamond"/>
          <w:sz w:val="24"/>
          <w:szCs w:val="24"/>
        </w:rPr>
      </w:pPr>
      <w:r w:rsidRPr="00F25ABE">
        <w:rPr>
          <w:rFonts w:ascii="Garamond" w:hAnsi="Garamond"/>
          <w:sz w:val="24"/>
          <w:szCs w:val="24"/>
        </w:rPr>
        <w:t>Najkorzystniejsza oferta to oferta przedstawiająca najkorzystniejszy stosunek</w:t>
      </w:r>
      <w:r w:rsidR="00424B33">
        <w:rPr>
          <w:rFonts w:ascii="Garamond" w:hAnsi="Garamond"/>
          <w:sz w:val="24"/>
          <w:szCs w:val="24"/>
        </w:rPr>
        <w:t>,</w:t>
      </w:r>
      <w:r w:rsidRPr="00F25ABE">
        <w:rPr>
          <w:rFonts w:ascii="Garamond" w:hAnsi="Garamond"/>
          <w:sz w:val="24"/>
          <w:szCs w:val="24"/>
        </w:rPr>
        <w:t xml:space="preserve"> jakości do ceny lub do kosztu lub oferta z najniższą ceną lub kosztem.</w:t>
      </w:r>
    </w:p>
    <w:p w14:paraId="258CD5BF" w14:textId="77777777" w:rsidR="00CB79E9" w:rsidRPr="00F25ABE" w:rsidRDefault="00CB79E9" w:rsidP="00F25ABE">
      <w:pPr>
        <w:pStyle w:val="Akapitzlist"/>
        <w:numPr>
          <w:ilvl w:val="0"/>
          <w:numId w:val="14"/>
        </w:numPr>
        <w:spacing w:after="0" w:line="276" w:lineRule="auto"/>
        <w:ind w:left="284" w:hanging="284"/>
        <w:jc w:val="both"/>
        <w:rPr>
          <w:rFonts w:ascii="Garamond" w:hAnsi="Garamond"/>
          <w:sz w:val="24"/>
          <w:szCs w:val="24"/>
        </w:rPr>
      </w:pPr>
      <w:r w:rsidRPr="00F25ABE">
        <w:rPr>
          <w:rFonts w:ascii="Garamond" w:hAnsi="Garamond"/>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6F0DA14" w14:textId="1A4421E3" w:rsidR="00CB79E9" w:rsidRPr="00F25ABE" w:rsidRDefault="00CB79E9" w:rsidP="00F25ABE">
      <w:pPr>
        <w:pStyle w:val="Akapitzlist"/>
        <w:numPr>
          <w:ilvl w:val="0"/>
          <w:numId w:val="14"/>
        </w:numPr>
        <w:spacing w:after="0" w:line="276" w:lineRule="auto"/>
        <w:ind w:left="284" w:hanging="284"/>
        <w:jc w:val="both"/>
        <w:rPr>
          <w:rFonts w:ascii="Garamond" w:hAnsi="Garamond"/>
          <w:b/>
          <w:bCs/>
          <w:sz w:val="24"/>
          <w:szCs w:val="24"/>
        </w:rPr>
      </w:pPr>
      <w:r w:rsidRPr="00F25ABE">
        <w:rPr>
          <w:rFonts w:ascii="Garamond" w:hAnsi="Garamond"/>
          <w:sz w:val="24"/>
          <w:szCs w:val="24"/>
        </w:rPr>
        <w:t xml:space="preserve">Jeżeli oferty otrzymały taką samą ocenę w kryterium o najwyższej wadze, zamawiający wybiera ofertę </w:t>
      </w:r>
      <w:r w:rsidR="000C03AB" w:rsidRPr="00F25ABE">
        <w:rPr>
          <w:rFonts w:ascii="Garamond" w:hAnsi="Garamond"/>
          <w:sz w:val="24"/>
          <w:szCs w:val="24"/>
        </w:rPr>
        <w:br/>
      </w:r>
      <w:r w:rsidRPr="00F25ABE">
        <w:rPr>
          <w:rFonts w:ascii="Garamond" w:hAnsi="Garamond"/>
          <w:sz w:val="24"/>
          <w:szCs w:val="24"/>
        </w:rPr>
        <w:t>z najniższą ceną lub najniższym kosztem.</w:t>
      </w:r>
    </w:p>
    <w:p w14:paraId="00EAF501" w14:textId="77777777" w:rsidR="00CB79E9" w:rsidRPr="00F25ABE" w:rsidRDefault="00CB79E9" w:rsidP="00F25ABE">
      <w:pPr>
        <w:pStyle w:val="Akapitzlist"/>
        <w:numPr>
          <w:ilvl w:val="0"/>
          <w:numId w:val="14"/>
        </w:numPr>
        <w:spacing w:after="0" w:line="276" w:lineRule="auto"/>
        <w:ind w:left="284" w:hanging="284"/>
        <w:jc w:val="both"/>
        <w:rPr>
          <w:rFonts w:ascii="Garamond" w:hAnsi="Garamond"/>
          <w:sz w:val="24"/>
          <w:szCs w:val="24"/>
        </w:rPr>
      </w:pPr>
      <w:r w:rsidRPr="00F25ABE">
        <w:rPr>
          <w:rFonts w:ascii="Garamond" w:hAnsi="Garamond"/>
          <w:sz w:val="24"/>
          <w:szCs w:val="24"/>
        </w:rPr>
        <w:t>Jeżeli nie można dokonać wyboru oferty w sposób, o którym mowa w ust. 5. zamawiający wzywa wykonawców, którzy złożyli te oferty, do złożenia w terminie określonym przez zamawiającego dodatkowych ofert zawierających nową cenę lub koszt.</w:t>
      </w:r>
    </w:p>
    <w:p w14:paraId="50C5E2A2" w14:textId="3A26B8A7" w:rsidR="00CB79E9" w:rsidRPr="00F25ABE" w:rsidRDefault="00CB79E9" w:rsidP="00F25ABE">
      <w:pPr>
        <w:pStyle w:val="Akapitzlist"/>
        <w:numPr>
          <w:ilvl w:val="0"/>
          <w:numId w:val="14"/>
        </w:numPr>
        <w:spacing w:after="0" w:line="276" w:lineRule="auto"/>
        <w:ind w:left="284" w:hanging="284"/>
        <w:jc w:val="both"/>
        <w:rPr>
          <w:rFonts w:ascii="Garamond" w:hAnsi="Garamond"/>
          <w:sz w:val="24"/>
          <w:szCs w:val="24"/>
        </w:rPr>
      </w:pPr>
      <w:r w:rsidRPr="00F25ABE">
        <w:rPr>
          <w:rFonts w:ascii="Garamond" w:hAnsi="Garamond"/>
          <w:sz w:val="24"/>
          <w:szCs w:val="24"/>
        </w:rPr>
        <w:t xml:space="preserve">Jeżeli w postępowaniu o udzieleniu zamówienia, w którym jednym kryterium oceny ofert jest cena lub koszt, nie można dokonać wyboru najkorzystniejszej oferty ze względu na to, </w:t>
      </w:r>
      <w:r w:rsidR="00424B33">
        <w:rPr>
          <w:rFonts w:ascii="Garamond" w:hAnsi="Garamond"/>
          <w:sz w:val="24"/>
          <w:szCs w:val="24"/>
        </w:rPr>
        <w:t xml:space="preserve">                     </w:t>
      </w:r>
      <w:r w:rsidRPr="00F25ABE">
        <w:rPr>
          <w:rFonts w:ascii="Garamond" w:hAnsi="Garamond"/>
          <w:sz w:val="24"/>
          <w:szCs w:val="24"/>
        </w:rPr>
        <w:t>że zostały oferty o takiej samej cenie lub koszcie, zamawiający wzywa wykonaw</w:t>
      </w:r>
      <w:r w:rsidR="000C03AB" w:rsidRPr="00F25ABE">
        <w:rPr>
          <w:rFonts w:ascii="Garamond" w:hAnsi="Garamond"/>
          <w:sz w:val="24"/>
          <w:szCs w:val="24"/>
        </w:rPr>
        <w:t xml:space="preserve">ców, którzy złożyli te oferty, </w:t>
      </w:r>
      <w:r w:rsidRPr="00F25ABE">
        <w:rPr>
          <w:rFonts w:ascii="Garamond" w:hAnsi="Garamond"/>
          <w:sz w:val="24"/>
          <w:szCs w:val="24"/>
        </w:rPr>
        <w:t>do złożenia w terminie określonym przez zamawiającego ofert dodatkowych zawierających nową cenę lub koszt.</w:t>
      </w:r>
    </w:p>
    <w:p w14:paraId="52942E54" w14:textId="77777777" w:rsidR="00CB79E9" w:rsidRPr="00F25ABE" w:rsidRDefault="00CB79E9" w:rsidP="00F25ABE">
      <w:pPr>
        <w:pStyle w:val="Akapitzlist"/>
        <w:numPr>
          <w:ilvl w:val="0"/>
          <w:numId w:val="14"/>
        </w:numPr>
        <w:spacing w:after="0" w:line="276" w:lineRule="auto"/>
        <w:ind w:left="284" w:hanging="284"/>
        <w:jc w:val="both"/>
        <w:rPr>
          <w:rFonts w:ascii="Garamond" w:hAnsi="Garamond"/>
          <w:b/>
          <w:bCs/>
          <w:sz w:val="24"/>
          <w:szCs w:val="24"/>
        </w:rPr>
      </w:pPr>
      <w:r w:rsidRPr="00F25ABE">
        <w:rPr>
          <w:rFonts w:ascii="Garamond" w:hAnsi="Garamond"/>
          <w:sz w:val="24"/>
          <w:szCs w:val="24"/>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samum koszcie, zamawiający wybiera ofertę:</w:t>
      </w:r>
    </w:p>
    <w:p w14:paraId="19C22AC7" w14:textId="5D94558B" w:rsidR="00CB79E9" w:rsidRPr="00424B33" w:rsidRDefault="00CB79E9" w:rsidP="00424B33">
      <w:pPr>
        <w:pStyle w:val="Akapitzlist"/>
        <w:numPr>
          <w:ilvl w:val="0"/>
          <w:numId w:val="46"/>
        </w:numPr>
        <w:spacing w:after="0" w:line="276" w:lineRule="auto"/>
        <w:jc w:val="both"/>
        <w:rPr>
          <w:rFonts w:ascii="Garamond" w:hAnsi="Garamond"/>
          <w:b/>
          <w:bCs/>
          <w:sz w:val="24"/>
          <w:szCs w:val="24"/>
        </w:rPr>
      </w:pPr>
      <w:r w:rsidRPr="00424B33">
        <w:rPr>
          <w:rFonts w:ascii="Garamond" w:hAnsi="Garamond"/>
          <w:sz w:val="24"/>
          <w:szCs w:val="24"/>
        </w:rPr>
        <w:lastRenderedPageBreak/>
        <w:t>Z niższym kosztem nabycia albo</w:t>
      </w:r>
      <w:r w:rsidR="00424B33">
        <w:rPr>
          <w:rFonts w:ascii="Garamond" w:hAnsi="Garamond"/>
          <w:sz w:val="24"/>
          <w:szCs w:val="24"/>
        </w:rPr>
        <w:t>,</w:t>
      </w:r>
    </w:p>
    <w:p w14:paraId="48EFDB1A" w14:textId="77777777" w:rsidR="00CB79E9" w:rsidRPr="00424B33" w:rsidRDefault="00CB79E9" w:rsidP="00424B33">
      <w:pPr>
        <w:pStyle w:val="Akapitzlist"/>
        <w:numPr>
          <w:ilvl w:val="0"/>
          <w:numId w:val="46"/>
        </w:numPr>
        <w:spacing w:after="0" w:line="276" w:lineRule="auto"/>
        <w:jc w:val="both"/>
        <w:rPr>
          <w:rFonts w:ascii="Garamond" w:hAnsi="Garamond"/>
          <w:b/>
          <w:bCs/>
          <w:sz w:val="24"/>
          <w:szCs w:val="24"/>
        </w:rPr>
      </w:pPr>
      <w:r w:rsidRPr="00424B33">
        <w:rPr>
          <w:rFonts w:ascii="Garamond" w:hAnsi="Garamond"/>
          <w:sz w:val="24"/>
          <w:szCs w:val="24"/>
        </w:rPr>
        <w:t>Z niższymi innymi kosztami cyklu życia</w:t>
      </w:r>
    </w:p>
    <w:p w14:paraId="34B540E0" w14:textId="77777777" w:rsidR="00CB79E9" w:rsidRPr="00F25ABE" w:rsidRDefault="00CB79E9" w:rsidP="00F25ABE">
      <w:pPr>
        <w:pStyle w:val="Akapitzlist"/>
        <w:spacing w:after="0" w:line="276" w:lineRule="auto"/>
        <w:ind w:left="372" w:firstLine="348"/>
        <w:jc w:val="both"/>
        <w:rPr>
          <w:rFonts w:ascii="Garamond" w:hAnsi="Garamond"/>
          <w:sz w:val="24"/>
          <w:szCs w:val="24"/>
        </w:rPr>
      </w:pPr>
      <w:r w:rsidRPr="00F25ABE">
        <w:rPr>
          <w:rFonts w:ascii="Garamond" w:hAnsi="Garamond"/>
          <w:sz w:val="24"/>
          <w:szCs w:val="24"/>
        </w:rPr>
        <w:t>- pod warunkiem dopuszczenia takiego rozwiązania w dokumentach zamówienia.</w:t>
      </w:r>
    </w:p>
    <w:p w14:paraId="28868F58"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Jeżeli nie można dokonać wyboru oferty w sposób, o którym mowa w pkt 8., zamawiający wzywa wykonawców, którzy złożyli te oferty do złożenia ofert dodatkowych zawierających nowy koszt nabycia, w terminie określonym przez zamawiającego.</w:t>
      </w:r>
    </w:p>
    <w:p w14:paraId="4D35DEC3"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Wykonawcy składający oferty dodatkowe, nie mogą oferować cen lub kosztów wyższych niż zaoferowany w uprzednio złożonych przez nich ofertach.</w:t>
      </w:r>
    </w:p>
    <w:p w14:paraId="26AFB6BC" w14:textId="6FC148A2"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Zamawiający wybiera najkorzystniejszą ofertę w termin</w:t>
      </w:r>
      <w:r w:rsidR="006F0350" w:rsidRPr="00F25ABE">
        <w:rPr>
          <w:rFonts w:ascii="Garamond" w:hAnsi="Garamond"/>
          <w:sz w:val="24"/>
          <w:szCs w:val="24"/>
        </w:rPr>
        <w:t xml:space="preserve">ie związania ofertą określonym </w:t>
      </w:r>
      <w:r w:rsidR="00424B33">
        <w:rPr>
          <w:rFonts w:ascii="Garamond" w:hAnsi="Garamond"/>
          <w:sz w:val="24"/>
          <w:szCs w:val="24"/>
        </w:rPr>
        <w:t xml:space="preserve">                     </w:t>
      </w:r>
      <w:r w:rsidRPr="00F25ABE">
        <w:rPr>
          <w:rFonts w:ascii="Garamond" w:hAnsi="Garamond"/>
          <w:sz w:val="24"/>
          <w:szCs w:val="24"/>
        </w:rPr>
        <w:t xml:space="preserve">w dokumentach zamówienia tj. Rozdział </w:t>
      </w:r>
      <w:r w:rsidR="00A74BDB" w:rsidRPr="00F25ABE">
        <w:rPr>
          <w:rFonts w:ascii="Garamond" w:hAnsi="Garamond"/>
          <w:sz w:val="24"/>
          <w:szCs w:val="24"/>
        </w:rPr>
        <w:t>I</w:t>
      </w:r>
    </w:p>
    <w:p w14:paraId="3E02003F"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D04255"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W przypadku braku zgody, o której mowa w ust. 12., zamawiający zwraca się o wyrażenie takiej zgody do kolejnego wykonawcy, którego oferta została najwyżej oceniona, chyba że zachodzą przesłanki unieważnienia postępowania.</w:t>
      </w:r>
    </w:p>
    <w:p w14:paraId="698DA1B9"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b/>
          <w:bCs/>
          <w:sz w:val="24"/>
          <w:szCs w:val="24"/>
        </w:rPr>
      </w:pPr>
      <w:r w:rsidRPr="00F25ABE">
        <w:rPr>
          <w:rFonts w:ascii="Garamond" w:hAnsi="Garamond"/>
          <w:sz w:val="24"/>
          <w:szCs w:val="24"/>
        </w:rPr>
        <w:t>Niezwłocznie po wyborze najkorzystniejszej oferty zamawiający informuje równocześnie Wykonawców, którzy złożyli ofertę, o:</w:t>
      </w:r>
    </w:p>
    <w:p w14:paraId="7982374E" w14:textId="77777777" w:rsidR="00CB79E9" w:rsidRPr="00F25ABE" w:rsidRDefault="00CB79E9" w:rsidP="00F25ABE">
      <w:pPr>
        <w:pStyle w:val="Akapitzlist"/>
        <w:numPr>
          <w:ilvl w:val="1"/>
          <w:numId w:val="3"/>
        </w:numPr>
        <w:spacing w:after="0" w:line="276" w:lineRule="auto"/>
        <w:ind w:left="993" w:hanging="284"/>
        <w:jc w:val="both"/>
        <w:rPr>
          <w:rFonts w:ascii="Garamond" w:hAnsi="Garamond"/>
          <w:b/>
          <w:bCs/>
          <w:sz w:val="24"/>
          <w:szCs w:val="24"/>
        </w:rPr>
      </w:pPr>
      <w:r w:rsidRPr="00F25ABE">
        <w:rPr>
          <w:rFonts w:ascii="Garamond" w:hAnsi="Garamond"/>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złożyli ofertę, a także punktację przyznaną ofertom w każdym kryterium oceny ofert i łączną punktację,</w:t>
      </w:r>
    </w:p>
    <w:p w14:paraId="1390AA44" w14:textId="77777777" w:rsidR="00CB79E9" w:rsidRPr="00F25ABE" w:rsidRDefault="00CB79E9" w:rsidP="00F25ABE">
      <w:pPr>
        <w:pStyle w:val="Akapitzlist"/>
        <w:numPr>
          <w:ilvl w:val="1"/>
          <w:numId w:val="3"/>
        </w:numPr>
        <w:spacing w:after="0" w:line="276" w:lineRule="auto"/>
        <w:ind w:left="993" w:hanging="284"/>
        <w:jc w:val="both"/>
        <w:rPr>
          <w:rFonts w:ascii="Garamond" w:hAnsi="Garamond"/>
          <w:b/>
          <w:bCs/>
          <w:sz w:val="24"/>
          <w:szCs w:val="24"/>
        </w:rPr>
      </w:pPr>
      <w:r w:rsidRPr="00F25ABE">
        <w:rPr>
          <w:rFonts w:ascii="Garamond" w:hAnsi="Garamond"/>
          <w:sz w:val="24"/>
          <w:szCs w:val="24"/>
        </w:rPr>
        <w:t>Wykonawcach, których oferty zostały odrzucone</w:t>
      </w:r>
    </w:p>
    <w:p w14:paraId="2FE0C128" w14:textId="77777777" w:rsidR="00CB79E9" w:rsidRPr="00F25ABE" w:rsidRDefault="00CB79E9" w:rsidP="00F25ABE">
      <w:pPr>
        <w:spacing w:after="0" w:line="276" w:lineRule="auto"/>
        <w:ind w:firstLine="709"/>
        <w:jc w:val="both"/>
        <w:rPr>
          <w:rFonts w:ascii="Garamond" w:hAnsi="Garamond"/>
          <w:b/>
          <w:sz w:val="24"/>
          <w:szCs w:val="24"/>
        </w:rPr>
      </w:pPr>
      <w:r w:rsidRPr="00F25ABE">
        <w:rPr>
          <w:rFonts w:ascii="Garamond" w:hAnsi="Garamond"/>
          <w:sz w:val="24"/>
          <w:szCs w:val="24"/>
        </w:rPr>
        <w:t>- podając uzasadnienie faktyczne i prawne.</w:t>
      </w:r>
    </w:p>
    <w:p w14:paraId="5C5ED5D3"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sz w:val="24"/>
          <w:szCs w:val="24"/>
        </w:rPr>
      </w:pPr>
      <w:r w:rsidRPr="00F25ABE">
        <w:rPr>
          <w:rFonts w:ascii="Garamond" w:hAnsi="Garamond"/>
          <w:sz w:val="24"/>
          <w:szCs w:val="24"/>
        </w:rPr>
        <w:t>Zamawiający udostępnienia niezwłocznie informacje, o których mowa w pkt ust 14 pkt 1)., na stronie internetowej prowadzonego postępowania.</w:t>
      </w:r>
    </w:p>
    <w:p w14:paraId="3D3DE5A1" w14:textId="77777777" w:rsidR="00CB79E9" w:rsidRPr="00F25ABE" w:rsidRDefault="00CB79E9" w:rsidP="00424B33">
      <w:pPr>
        <w:pStyle w:val="Akapitzlist"/>
        <w:numPr>
          <w:ilvl w:val="0"/>
          <w:numId w:val="46"/>
        </w:numPr>
        <w:spacing w:after="0" w:line="276" w:lineRule="auto"/>
        <w:ind w:left="284" w:hanging="284"/>
        <w:jc w:val="both"/>
        <w:rPr>
          <w:rFonts w:ascii="Garamond" w:hAnsi="Garamond"/>
          <w:b/>
          <w:bCs/>
          <w:sz w:val="24"/>
          <w:szCs w:val="24"/>
        </w:rPr>
      </w:pPr>
      <w:r w:rsidRPr="00F25ABE">
        <w:rPr>
          <w:rFonts w:ascii="Garamond" w:hAnsi="Garamond"/>
          <w:sz w:val="24"/>
          <w:szCs w:val="24"/>
        </w:rPr>
        <w:t>Zamawiający może nie ujawniać informację, o których mowa w ust. 14., jeżeli ich ujawnienie byłoby sprzeczne z ważnym interesem publicznym.</w:t>
      </w:r>
    </w:p>
    <w:p w14:paraId="0A9F3380" w14:textId="77777777" w:rsidR="00CB79E9" w:rsidRPr="00F25ABE" w:rsidRDefault="00CB79E9" w:rsidP="00F25ABE">
      <w:pPr>
        <w:spacing w:after="0" w:line="276" w:lineRule="auto"/>
        <w:rPr>
          <w:rFonts w:ascii="Garamond" w:hAnsi="Garamond"/>
          <w:sz w:val="24"/>
          <w:szCs w:val="24"/>
          <w:lang w:eastAsia="pl-PL"/>
        </w:rPr>
      </w:pPr>
    </w:p>
    <w:p w14:paraId="18875918"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4"/>
          <w:szCs w:val="24"/>
          <w:lang w:eastAsia="pl-PL"/>
        </w:rPr>
      </w:pPr>
      <w:bookmarkStart w:id="21" w:name="_Toc62815323"/>
      <w:r w:rsidRPr="00F25ABE">
        <w:rPr>
          <w:rFonts w:ascii="Garamond" w:eastAsia="Times New Roman" w:hAnsi="Garamond"/>
          <w:b/>
          <w:bCs/>
          <w:color w:val="auto"/>
          <w:sz w:val="24"/>
          <w:szCs w:val="24"/>
          <w:lang w:eastAsia="pl-PL"/>
        </w:rPr>
        <w:t>Informacje o formalnościach, jakie muszą zostać dopełnione po wyborze oferty w celu zawarcia umowy w sprawie zamówienia publicznego</w:t>
      </w:r>
      <w:bookmarkEnd w:id="21"/>
    </w:p>
    <w:p w14:paraId="1B71ABE9" w14:textId="64D0B0C5"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 xml:space="preserve">Zamawiający zawiera umowę w sprawie zamówienia publicznego, z uwzględnieniem art. 577 Ustawy </w:t>
      </w:r>
      <w:proofErr w:type="spellStart"/>
      <w:r w:rsidRPr="00F25ABE">
        <w:rPr>
          <w:rFonts w:ascii="Garamond" w:hAnsi="Garamond"/>
          <w:sz w:val="24"/>
          <w:szCs w:val="24"/>
        </w:rPr>
        <w:t>Pzp</w:t>
      </w:r>
      <w:proofErr w:type="spellEnd"/>
      <w:r w:rsidRPr="00F25ABE">
        <w:rPr>
          <w:rFonts w:ascii="Garamond" w:hAnsi="Garamond"/>
          <w:sz w:val="24"/>
          <w:szCs w:val="24"/>
        </w:rPr>
        <w:t>, w terminie nie krótszym niż 5 dni od dnia przesłania zawiadomienia o wyborze najkorzystniejszej oferty, jeżeli zawiadomienie to zostało przesłane przy użyciu środk</w:t>
      </w:r>
      <w:r w:rsidR="00424B33">
        <w:rPr>
          <w:rFonts w:ascii="Garamond" w:hAnsi="Garamond"/>
          <w:sz w:val="24"/>
          <w:szCs w:val="24"/>
        </w:rPr>
        <w:t xml:space="preserve">ów komunikacji elektronicznej, </w:t>
      </w:r>
      <w:r w:rsidRPr="00F25ABE">
        <w:rPr>
          <w:rFonts w:ascii="Garamond" w:hAnsi="Garamond"/>
          <w:sz w:val="24"/>
          <w:szCs w:val="24"/>
        </w:rPr>
        <w:t>albo 10 dni, jeżeli zostało przesłane w inny sposób.</w:t>
      </w:r>
    </w:p>
    <w:p w14:paraId="72DCDA57" w14:textId="50985598"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Zamawiający może zawrzeć umowę w sprawie zamówienia publicznego przed upływem termin</w:t>
      </w:r>
      <w:r w:rsidR="00424B33">
        <w:rPr>
          <w:rFonts w:ascii="Garamond" w:hAnsi="Garamond"/>
          <w:sz w:val="24"/>
          <w:szCs w:val="24"/>
        </w:rPr>
        <w:t xml:space="preserve">u, </w:t>
      </w:r>
      <w:r w:rsidRPr="00F25ABE">
        <w:rPr>
          <w:rFonts w:ascii="Garamond" w:hAnsi="Garamond"/>
          <w:sz w:val="24"/>
          <w:szCs w:val="24"/>
        </w:rPr>
        <w:t>o którym mowa w ust. 1., jeżeli w postępowaniu o udzielenie zamówienia złożono tylko jedną ofertę.</w:t>
      </w:r>
    </w:p>
    <w:p w14:paraId="1DB12D80" w14:textId="050AF7AB"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 xml:space="preserve">Wykonawca, którego </w:t>
      </w:r>
      <w:r w:rsidR="00B87D22" w:rsidRPr="00F25ABE">
        <w:rPr>
          <w:rFonts w:ascii="Garamond" w:hAnsi="Garamond"/>
          <w:sz w:val="24"/>
          <w:szCs w:val="24"/>
        </w:rPr>
        <w:t xml:space="preserve">oferta </w:t>
      </w:r>
      <w:r w:rsidRPr="00F25ABE">
        <w:rPr>
          <w:rFonts w:ascii="Garamond" w:hAnsi="Garamond"/>
          <w:sz w:val="24"/>
          <w:szCs w:val="24"/>
        </w:rPr>
        <w:t>została wybrana jako najkorzystniejsza, zostanie poinformowany przez Zamawiającego o miejscu i terminie podpisania umowy.</w:t>
      </w:r>
    </w:p>
    <w:p w14:paraId="312B3E93" w14:textId="77777777"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 xml:space="preserve">Wykonawca, o którym mowa w ust. 1, ma obowiązek zawrzeć umowę w sprawie zamówienia </w:t>
      </w:r>
      <w:r w:rsidRPr="00F25ABE">
        <w:rPr>
          <w:rFonts w:ascii="Garamond" w:hAnsi="Garamond"/>
          <w:sz w:val="24"/>
          <w:szCs w:val="24"/>
        </w:rPr>
        <w:br/>
        <w:t xml:space="preserve">na warunkach określonych w projektowanych postanowieniach umowy, które stanowią załącznik </w:t>
      </w:r>
      <w:r w:rsidRPr="00F25ABE">
        <w:rPr>
          <w:rFonts w:ascii="Garamond" w:hAnsi="Garamond"/>
          <w:sz w:val="24"/>
          <w:szCs w:val="24"/>
        </w:rPr>
        <w:br/>
      </w:r>
      <w:r w:rsidRPr="00F25ABE">
        <w:rPr>
          <w:rFonts w:ascii="Garamond" w:hAnsi="Garamond"/>
          <w:sz w:val="24"/>
          <w:szCs w:val="24"/>
        </w:rPr>
        <w:lastRenderedPageBreak/>
        <w:t>do niniejszej Specyfikacji Warunków Zamówienia. Umowa zostanie uzupełniona o zapisy wynikające ze złożonej oferty.</w:t>
      </w:r>
    </w:p>
    <w:p w14:paraId="630C5448" w14:textId="650C6217"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 xml:space="preserve">Przed podpisaniem umowy Wykonawcy wspólnie ubiegający się o udzielenie zamówienia </w:t>
      </w:r>
      <w:r w:rsidRPr="00F25ABE">
        <w:rPr>
          <w:rFonts w:ascii="Garamond" w:hAnsi="Garamond"/>
          <w:sz w:val="24"/>
          <w:szCs w:val="24"/>
        </w:rPr>
        <w:br/>
        <w:t>(w przypadku wyboru ich oferty</w:t>
      </w:r>
      <w:r w:rsidR="00424B33">
        <w:rPr>
          <w:rFonts w:ascii="Garamond" w:hAnsi="Garamond"/>
          <w:sz w:val="24"/>
          <w:szCs w:val="24"/>
        </w:rPr>
        <w:t>,</w:t>
      </w:r>
      <w:r w:rsidRPr="00F25ABE">
        <w:rPr>
          <w:rFonts w:ascii="Garamond" w:hAnsi="Garamond"/>
          <w:sz w:val="24"/>
          <w:szCs w:val="24"/>
        </w:rPr>
        <w:t xml:space="preserve"> jako najkorzystniejszej) przedstawią Zamawiającemu umowę regulującą współpracę tych wykonawców.</w:t>
      </w:r>
    </w:p>
    <w:p w14:paraId="6B0A47EA" w14:textId="271BF448" w:rsidR="00CB79E9" w:rsidRPr="00F25ABE" w:rsidRDefault="00CB79E9" w:rsidP="00F25ABE">
      <w:pPr>
        <w:pStyle w:val="Akapitzlist"/>
        <w:numPr>
          <w:ilvl w:val="0"/>
          <w:numId w:val="15"/>
        </w:numPr>
        <w:spacing w:after="0" w:line="276" w:lineRule="auto"/>
        <w:ind w:left="426" w:hanging="426"/>
        <w:jc w:val="both"/>
        <w:rPr>
          <w:rFonts w:ascii="Garamond" w:hAnsi="Garamond"/>
          <w:b/>
          <w:sz w:val="24"/>
          <w:szCs w:val="24"/>
        </w:rPr>
      </w:pPr>
      <w:r w:rsidRPr="00F25ABE">
        <w:rPr>
          <w:rFonts w:ascii="Garamond" w:hAnsi="Garamond"/>
          <w:sz w:val="24"/>
          <w:szCs w:val="24"/>
        </w:rPr>
        <w:t>Jeżeli Wykonawca, którego oferta została wybrana</w:t>
      </w:r>
      <w:r w:rsidR="00424B33">
        <w:rPr>
          <w:rFonts w:ascii="Garamond" w:hAnsi="Garamond"/>
          <w:sz w:val="24"/>
          <w:szCs w:val="24"/>
        </w:rPr>
        <w:t>,</w:t>
      </w:r>
      <w:r w:rsidRPr="00F25ABE">
        <w:rPr>
          <w:rFonts w:ascii="Garamond" w:hAnsi="Garamond"/>
          <w:sz w:val="24"/>
          <w:szCs w:val="24"/>
        </w:rPr>
        <w:t xml:space="preserve"> jako najkorzystniejsza, uchyla się od zawarcia umowy w sprawie zamówienia publicznego Zamawiający może dokonać ponownego badania i oceny oferty spośród oferty pozostałych w postępowaniu Wykonawców albo unieważnić postępowania.</w:t>
      </w:r>
    </w:p>
    <w:p w14:paraId="0475BC38" w14:textId="77777777" w:rsidR="00CB79E9" w:rsidRPr="00F25ABE" w:rsidRDefault="00CB79E9" w:rsidP="00F25ABE">
      <w:pPr>
        <w:spacing w:after="0" w:line="276" w:lineRule="auto"/>
        <w:rPr>
          <w:rFonts w:ascii="Garamond" w:hAnsi="Garamond"/>
          <w:sz w:val="24"/>
          <w:szCs w:val="24"/>
          <w:lang w:eastAsia="pl-PL"/>
        </w:rPr>
      </w:pPr>
    </w:p>
    <w:p w14:paraId="33C26C83" w14:textId="77777777" w:rsidR="00CB79E9" w:rsidRPr="00F25ABE" w:rsidRDefault="00CB79E9" w:rsidP="00F25ABE">
      <w:pPr>
        <w:pStyle w:val="Nagwek1"/>
        <w:numPr>
          <w:ilvl w:val="0"/>
          <w:numId w:val="3"/>
        </w:numPr>
        <w:spacing w:before="0" w:line="276" w:lineRule="auto"/>
        <w:ind w:left="567" w:hanging="567"/>
        <w:jc w:val="both"/>
        <w:rPr>
          <w:rFonts w:ascii="Garamond" w:eastAsia="Times New Roman" w:hAnsi="Garamond"/>
          <w:b/>
          <w:bCs/>
          <w:color w:val="auto"/>
          <w:sz w:val="24"/>
          <w:szCs w:val="24"/>
          <w:lang w:eastAsia="pl-PL"/>
        </w:rPr>
      </w:pPr>
      <w:bookmarkStart w:id="22" w:name="_Toc62815324"/>
      <w:r w:rsidRPr="00F25ABE">
        <w:rPr>
          <w:rFonts w:ascii="Garamond" w:eastAsia="Times New Roman" w:hAnsi="Garamond"/>
          <w:b/>
          <w:bCs/>
          <w:color w:val="auto"/>
          <w:sz w:val="24"/>
          <w:szCs w:val="24"/>
          <w:lang w:eastAsia="pl-PL"/>
        </w:rPr>
        <w:t>Pouczenie o środkach ochrony prawnej przysługujących wykonawcy</w:t>
      </w:r>
      <w:bookmarkEnd w:id="22"/>
    </w:p>
    <w:p w14:paraId="44C9B1F6"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08BCF214"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 xml:space="preserve">Środki ochrony prawnej wobec ogłoszenia wszczynającego postępowanie o udzielenie zamówienia lub ogłoszenia o konkursie oraz dokumentów zamówienia przysługuje również organizacją wpisanym na listę, o której mowa w art. 469 pkt 15 </w:t>
      </w:r>
      <w:proofErr w:type="spellStart"/>
      <w:r w:rsidRPr="00F25ABE">
        <w:rPr>
          <w:rFonts w:ascii="Garamond" w:hAnsi="Garamond"/>
          <w:sz w:val="24"/>
          <w:szCs w:val="24"/>
        </w:rPr>
        <w:t>pzp</w:t>
      </w:r>
      <w:proofErr w:type="spellEnd"/>
      <w:r w:rsidRPr="00F25ABE">
        <w:rPr>
          <w:rFonts w:ascii="Garamond" w:hAnsi="Garamond"/>
          <w:sz w:val="24"/>
          <w:szCs w:val="24"/>
        </w:rPr>
        <w:t xml:space="preserve"> oraz Rzecznikowi Małych i Średnich Przedsiębiorców.</w:t>
      </w:r>
    </w:p>
    <w:p w14:paraId="539F9639"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Postępowanie odwoławcze jest prowadzone w języku polskim.</w:t>
      </w:r>
    </w:p>
    <w:p w14:paraId="2C52E1F3" w14:textId="76774585"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 xml:space="preserve">Wszystkie dokumenty przedstawia się w języku polskim, a jeżeli zostały sporządzone </w:t>
      </w:r>
      <w:r w:rsidR="00424B33">
        <w:rPr>
          <w:rFonts w:ascii="Garamond" w:hAnsi="Garamond"/>
          <w:sz w:val="24"/>
          <w:szCs w:val="24"/>
        </w:rPr>
        <w:t xml:space="preserve">                     </w:t>
      </w:r>
      <w:r w:rsidRPr="00F25ABE">
        <w:rPr>
          <w:rFonts w:ascii="Garamond" w:hAnsi="Garamond"/>
          <w:sz w:val="24"/>
          <w:szCs w:val="24"/>
        </w:rPr>
        <w:t>w języku obcym, strona oraz uczestnik postępowania odwoławczego, który się na nie powołuje, przedstawia ich tłumaczenie na język polski. W uzasadnionych przypadkach Izba może żądać przedstawienia tłumaczenia dokumentów na język polski poświadczonego przez tłumacza przysięgłego.</w:t>
      </w:r>
    </w:p>
    <w:p w14:paraId="02B2E792"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Pisma składane w toku postępowania odwoławczego przez strony oraz uczestników postępowania odwoławczego wnosi się z odpisami dla stron oraz uczestników postępowania odwoławczego.</w:t>
      </w:r>
    </w:p>
    <w:p w14:paraId="246A79AC"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CA86B7" w14:textId="6C67526B"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 xml:space="preserve">Pismem w formie pisemnej wnosi się za pośrednictwem operatora pocztowego, </w:t>
      </w:r>
      <w:r w:rsidR="00424B33">
        <w:rPr>
          <w:rFonts w:ascii="Garamond" w:hAnsi="Garamond"/>
          <w:sz w:val="24"/>
          <w:szCs w:val="24"/>
        </w:rPr>
        <w:t xml:space="preserve">                               </w:t>
      </w:r>
      <w:r w:rsidRPr="00F25ABE">
        <w:rPr>
          <w:rFonts w:ascii="Garamond" w:hAnsi="Garamond"/>
          <w:sz w:val="24"/>
          <w:szCs w:val="24"/>
        </w:rPr>
        <w:t>w rozumieniu ustawy z dnia 23 listopada 2012 r. – Prawo pocztowe, osobiści</w:t>
      </w:r>
      <w:r w:rsidR="00040D0C" w:rsidRPr="00F25ABE">
        <w:rPr>
          <w:rFonts w:ascii="Garamond" w:hAnsi="Garamond"/>
          <w:sz w:val="24"/>
          <w:szCs w:val="24"/>
        </w:rPr>
        <w:t>e,</w:t>
      </w:r>
      <w:r w:rsidRPr="00F25ABE">
        <w:rPr>
          <w:rFonts w:ascii="Garamond" w:hAnsi="Garamond"/>
          <w:sz w:val="24"/>
          <w:szCs w:val="24"/>
        </w:rPr>
        <w:t xml:space="preserve"> </w:t>
      </w:r>
      <w:r w:rsidR="00424B33">
        <w:rPr>
          <w:rFonts w:ascii="Garamond" w:hAnsi="Garamond"/>
          <w:sz w:val="24"/>
          <w:szCs w:val="24"/>
        </w:rPr>
        <w:t xml:space="preserve">                               </w:t>
      </w:r>
      <w:r w:rsidRPr="00F25ABE">
        <w:rPr>
          <w:rFonts w:ascii="Garamond" w:hAnsi="Garamond"/>
          <w:sz w:val="24"/>
          <w:szCs w:val="24"/>
        </w:rPr>
        <w:t>za pośrednictwem posłańca, a pisma w formie elektronicznej wnosi się przy użyciu środków komunikacji elektronicznej.</w:t>
      </w:r>
    </w:p>
    <w:p w14:paraId="2B9EF30C"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Terminy oblicza się według przepisów prawa cywilnego.</w:t>
      </w:r>
    </w:p>
    <w:p w14:paraId="0BDEE1AA"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Jeżeli koniec terminów do wykonania czynności przypada na sobotę lub dzień ustawowo wolny od pracy, termin upływa dnia następnego po dniu lub dniach wolnych od pracy.</w:t>
      </w:r>
    </w:p>
    <w:p w14:paraId="0083E31F"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Odwołanie przysługuje na:</w:t>
      </w:r>
    </w:p>
    <w:p w14:paraId="5EACBDC1" w14:textId="77777777" w:rsidR="00CB79E9" w:rsidRPr="00F25ABE" w:rsidRDefault="00CB79E9" w:rsidP="00F25ABE">
      <w:pPr>
        <w:pStyle w:val="Akapitzlist"/>
        <w:numPr>
          <w:ilvl w:val="0"/>
          <w:numId w:val="16"/>
        </w:numPr>
        <w:spacing w:after="0" w:line="276" w:lineRule="auto"/>
        <w:ind w:left="993" w:hanging="426"/>
        <w:jc w:val="both"/>
        <w:rPr>
          <w:rFonts w:ascii="Garamond" w:hAnsi="Garamond"/>
          <w:b/>
          <w:sz w:val="24"/>
          <w:szCs w:val="24"/>
        </w:rPr>
      </w:pPr>
      <w:r w:rsidRPr="00F25ABE">
        <w:rPr>
          <w:rFonts w:ascii="Garamond" w:hAnsi="Garamond"/>
          <w:sz w:val="24"/>
          <w:szCs w:val="24"/>
        </w:rPr>
        <w:t xml:space="preserve">Niezgodną z przepisami ustawy czynność zamawiającego, podjęta w postępowaniu </w:t>
      </w:r>
      <w:r w:rsidRPr="00F25ABE">
        <w:rPr>
          <w:rFonts w:ascii="Garamond" w:hAnsi="Garamond"/>
          <w:sz w:val="24"/>
          <w:szCs w:val="24"/>
        </w:rPr>
        <w:br/>
        <w:t>o udzielenie zamówienia, o zawarcie umowy ramowej, dynamicznym systemie zakupów, systemie kwalifikowania wykonawców lub konkursie, w tym na projektowanie postanowienia umowy,</w:t>
      </w:r>
    </w:p>
    <w:p w14:paraId="23F87660" w14:textId="77777777" w:rsidR="00CB79E9" w:rsidRPr="00F25ABE" w:rsidRDefault="00CB79E9" w:rsidP="00F25ABE">
      <w:pPr>
        <w:pStyle w:val="Akapitzlist"/>
        <w:numPr>
          <w:ilvl w:val="0"/>
          <w:numId w:val="16"/>
        </w:numPr>
        <w:spacing w:after="0" w:line="276" w:lineRule="auto"/>
        <w:ind w:left="993" w:hanging="426"/>
        <w:jc w:val="both"/>
        <w:rPr>
          <w:rFonts w:ascii="Garamond" w:hAnsi="Garamond"/>
          <w:b/>
          <w:sz w:val="24"/>
          <w:szCs w:val="24"/>
        </w:rPr>
      </w:pPr>
      <w:r w:rsidRPr="00F25ABE">
        <w:rPr>
          <w:rFonts w:ascii="Garamond" w:hAnsi="Garamond"/>
          <w:sz w:val="24"/>
          <w:szCs w:val="24"/>
        </w:rPr>
        <w:lastRenderedPageBreak/>
        <w:t>Zaniechanie czynności w postępowaniu o udzielenie zamówienia, o zawarcie umowy ramowej, dynamicznym systemie zakupów, systemie kwalifikowania lub w konkursie, do której zamawiający był obowiązany na podstawie ustawy,</w:t>
      </w:r>
    </w:p>
    <w:p w14:paraId="0DE1F6FA" w14:textId="77777777" w:rsidR="00CB79E9" w:rsidRPr="00F25ABE" w:rsidRDefault="00CB79E9" w:rsidP="00F25ABE">
      <w:pPr>
        <w:pStyle w:val="Akapitzlist"/>
        <w:numPr>
          <w:ilvl w:val="0"/>
          <w:numId w:val="16"/>
        </w:numPr>
        <w:spacing w:after="0" w:line="276" w:lineRule="auto"/>
        <w:ind w:left="993" w:hanging="426"/>
        <w:jc w:val="both"/>
        <w:rPr>
          <w:rFonts w:ascii="Garamond" w:hAnsi="Garamond"/>
          <w:b/>
          <w:sz w:val="24"/>
          <w:szCs w:val="24"/>
        </w:rPr>
      </w:pPr>
      <w:r w:rsidRPr="00F25ABE">
        <w:rPr>
          <w:rFonts w:ascii="Garamond" w:hAnsi="Garamond"/>
          <w:sz w:val="24"/>
          <w:szCs w:val="24"/>
        </w:rPr>
        <w:t>Zaniechanie przeprowadzenia postępowania o udzielenie zamówienia lub zorganizowanie konkursu na podstawie ustawy, mimo że zamawiający był do tego obowiązany.</w:t>
      </w:r>
    </w:p>
    <w:p w14:paraId="30CC8DD8"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Odwołanie wnosi się do Prezesa Izby.</w:t>
      </w:r>
    </w:p>
    <w:p w14:paraId="326A53B6"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Odwołujący przekazuje kopię odwołania zamawiającemu przed upływem terminu do wniesienia odwołania w taki sposób, aby mógł on zapoznać się z jego treścią przed upływem tego terminu.</w:t>
      </w:r>
    </w:p>
    <w:p w14:paraId="341A4875"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Domniemywa się, że zamawiający mógł się zapoznać z treścią odwołania przed upływem terminu do jego wniesienia, jeżeli przekazanie jego kopii nastąpiło przed upływem terminu do jego wniesienia przy użyciu środków komunikacji elektronicznej.</w:t>
      </w:r>
    </w:p>
    <w:p w14:paraId="6F5A7416" w14:textId="77777777" w:rsidR="00CB79E9" w:rsidRPr="00F25ABE" w:rsidRDefault="00CB79E9" w:rsidP="00F25ABE">
      <w:pPr>
        <w:pStyle w:val="Akapitzlist"/>
        <w:numPr>
          <w:ilvl w:val="0"/>
          <w:numId w:val="16"/>
        </w:numPr>
        <w:spacing w:after="0" w:line="276" w:lineRule="auto"/>
        <w:ind w:left="426" w:hanging="426"/>
        <w:jc w:val="both"/>
        <w:rPr>
          <w:rFonts w:ascii="Garamond" w:hAnsi="Garamond"/>
          <w:b/>
          <w:sz w:val="24"/>
          <w:szCs w:val="24"/>
        </w:rPr>
      </w:pPr>
      <w:r w:rsidRPr="00F25ABE">
        <w:rPr>
          <w:rFonts w:ascii="Garamond" w:hAnsi="Garamond"/>
          <w:sz w:val="24"/>
          <w:szCs w:val="24"/>
        </w:rPr>
        <w:t>Odwołanie wnosi się w terminie:</w:t>
      </w:r>
    </w:p>
    <w:p w14:paraId="7C246A0C" w14:textId="77777777" w:rsidR="00CB79E9" w:rsidRPr="00F25ABE" w:rsidRDefault="00CB79E9" w:rsidP="00F25ABE">
      <w:pPr>
        <w:pStyle w:val="Akapitzlist"/>
        <w:numPr>
          <w:ilvl w:val="1"/>
          <w:numId w:val="3"/>
        </w:numPr>
        <w:spacing w:after="0" w:line="276" w:lineRule="auto"/>
        <w:ind w:hanging="306"/>
        <w:jc w:val="both"/>
        <w:rPr>
          <w:rFonts w:ascii="Garamond" w:hAnsi="Garamond"/>
          <w:b/>
          <w:sz w:val="24"/>
          <w:szCs w:val="24"/>
        </w:rPr>
      </w:pPr>
      <w:r w:rsidRPr="00F25ABE">
        <w:rPr>
          <w:rFonts w:ascii="Garamond" w:hAnsi="Garamond"/>
          <w:sz w:val="24"/>
          <w:szCs w:val="24"/>
        </w:rPr>
        <w:t xml:space="preserve"> W przypadku zamówień, których wartość jest równa albo przekracza progi unijne, </w:t>
      </w:r>
      <w:r w:rsidRPr="00F25ABE">
        <w:rPr>
          <w:rFonts w:ascii="Garamond" w:hAnsi="Garamond"/>
          <w:sz w:val="24"/>
          <w:szCs w:val="24"/>
        </w:rPr>
        <w:br/>
        <w:t>w terminie:</w:t>
      </w:r>
    </w:p>
    <w:p w14:paraId="1C054A85" w14:textId="77777777" w:rsidR="00CB79E9" w:rsidRPr="00F25ABE" w:rsidRDefault="00CB79E9" w:rsidP="00F25ABE">
      <w:pPr>
        <w:pStyle w:val="Akapitzlist"/>
        <w:numPr>
          <w:ilvl w:val="0"/>
          <w:numId w:val="17"/>
        </w:numPr>
        <w:spacing w:after="0" w:line="276" w:lineRule="auto"/>
        <w:ind w:hanging="459"/>
        <w:jc w:val="both"/>
        <w:rPr>
          <w:rFonts w:ascii="Garamond" w:hAnsi="Garamond"/>
          <w:b/>
          <w:sz w:val="24"/>
          <w:szCs w:val="24"/>
        </w:rPr>
      </w:pPr>
      <w:r w:rsidRPr="00F25ABE">
        <w:rPr>
          <w:rFonts w:ascii="Garamond" w:hAnsi="Garamond"/>
          <w:sz w:val="24"/>
          <w:szCs w:val="24"/>
        </w:rPr>
        <w:t>10 dni od dnia przekazania informacji o czynności zamawiającego stanowiącego podstawę jego wniesienia, jeżeli informacja została przekazana przy użyciu środków komunikacji elektronicznej.</w:t>
      </w:r>
    </w:p>
    <w:p w14:paraId="1208830C" w14:textId="77777777" w:rsidR="00CB79E9" w:rsidRPr="00F25ABE" w:rsidRDefault="00CB79E9" w:rsidP="00F25ABE">
      <w:pPr>
        <w:pStyle w:val="Akapitzlist"/>
        <w:numPr>
          <w:ilvl w:val="0"/>
          <w:numId w:val="17"/>
        </w:numPr>
        <w:spacing w:after="0" w:line="276" w:lineRule="auto"/>
        <w:ind w:hanging="459"/>
        <w:jc w:val="both"/>
        <w:rPr>
          <w:rFonts w:ascii="Garamond" w:hAnsi="Garamond"/>
          <w:b/>
          <w:sz w:val="24"/>
          <w:szCs w:val="24"/>
        </w:rPr>
      </w:pPr>
      <w:r w:rsidRPr="00F25ABE">
        <w:rPr>
          <w:rFonts w:ascii="Garamond" w:hAnsi="Garamond"/>
          <w:sz w:val="24"/>
          <w:szCs w:val="24"/>
        </w:rPr>
        <w:t>15 dni od dnia przekazania informacji o czynności zamawiającego stanowiącego podstawę jego wniesienia, jeżeli informacja została przekazana w sposób inny niż określony w lit. a.</w:t>
      </w:r>
    </w:p>
    <w:p w14:paraId="6B9815B5" w14:textId="1BDBD49C" w:rsidR="00CB79E9" w:rsidRPr="00F25ABE" w:rsidRDefault="00CB79E9" w:rsidP="00F25ABE">
      <w:pPr>
        <w:pStyle w:val="Akapitzlist"/>
        <w:numPr>
          <w:ilvl w:val="1"/>
          <w:numId w:val="3"/>
        </w:numPr>
        <w:spacing w:after="0" w:line="276" w:lineRule="auto"/>
        <w:jc w:val="both"/>
        <w:rPr>
          <w:rFonts w:ascii="Garamond" w:hAnsi="Garamond"/>
          <w:b/>
          <w:sz w:val="24"/>
          <w:szCs w:val="24"/>
        </w:rPr>
      </w:pPr>
      <w:r w:rsidRPr="00F25ABE">
        <w:rPr>
          <w:rFonts w:ascii="Garamond" w:hAnsi="Garamond"/>
          <w:sz w:val="24"/>
          <w:szCs w:val="24"/>
        </w:rPr>
        <w:t xml:space="preserve">W przypadku zamówień, których wartość jest mniejsza niż progi unijne, </w:t>
      </w:r>
      <w:r w:rsidR="00CA6643">
        <w:rPr>
          <w:rFonts w:ascii="Garamond" w:hAnsi="Garamond"/>
          <w:sz w:val="24"/>
          <w:szCs w:val="24"/>
        </w:rPr>
        <w:t xml:space="preserve">                        </w:t>
      </w:r>
      <w:r w:rsidRPr="00F25ABE">
        <w:rPr>
          <w:rFonts w:ascii="Garamond" w:hAnsi="Garamond"/>
          <w:sz w:val="24"/>
          <w:szCs w:val="24"/>
        </w:rPr>
        <w:t>w terminie:</w:t>
      </w:r>
    </w:p>
    <w:p w14:paraId="4485C35B" w14:textId="77777777" w:rsidR="00CB79E9" w:rsidRPr="00F25ABE" w:rsidRDefault="00CB79E9" w:rsidP="00F25ABE">
      <w:pPr>
        <w:pStyle w:val="Akapitzlist"/>
        <w:numPr>
          <w:ilvl w:val="0"/>
          <w:numId w:val="18"/>
        </w:numPr>
        <w:spacing w:after="0" w:line="276" w:lineRule="auto"/>
        <w:ind w:left="2127" w:hanging="426"/>
        <w:jc w:val="both"/>
        <w:rPr>
          <w:rFonts w:ascii="Garamond" w:hAnsi="Garamond"/>
          <w:b/>
          <w:sz w:val="24"/>
          <w:szCs w:val="24"/>
        </w:rPr>
      </w:pPr>
      <w:r w:rsidRPr="00F25ABE">
        <w:rPr>
          <w:rFonts w:ascii="Garamond" w:hAnsi="Garamond"/>
          <w:sz w:val="24"/>
          <w:szCs w:val="24"/>
        </w:rPr>
        <w:t>5 dni od dnia przekazania informacji o czynności zamawiającego stanowiącej podstawę jego wniesienia, jeżeli informacja została przekazana przy użyciu środków komunikacji elektronicznej,</w:t>
      </w:r>
    </w:p>
    <w:p w14:paraId="5AA4449C" w14:textId="77777777" w:rsidR="00CB79E9" w:rsidRPr="00F25ABE" w:rsidRDefault="00CB79E9" w:rsidP="00F25ABE">
      <w:pPr>
        <w:pStyle w:val="Akapitzlist"/>
        <w:numPr>
          <w:ilvl w:val="0"/>
          <w:numId w:val="18"/>
        </w:numPr>
        <w:spacing w:after="0" w:line="276" w:lineRule="auto"/>
        <w:ind w:left="2127" w:hanging="426"/>
        <w:jc w:val="both"/>
        <w:rPr>
          <w:rFonts w:ascii="Garamond" w:hAnsi="Garamond"/>
          <w:b/>
          <w:sz w:val="24"/>
          <w:szCs w:val="24"/>
        </w:rPr>
      </w:pPr>
      <w:r w:rsidRPr="00F25ABE">
        <w:rPr>
          <w:rFonts w:ascii="Garamond" w:hAnsi="Garamond"/>
          <w:sz w:val="24"/>
          <w:szCs w:val="24"/>
        </w:rPr>
        <w:t>10 dni od dnia przekazania informacji o czynności zamawiającego stanowiącej podstawę jego wniesienia, jeżeli informacja została przekazana w sposób inny niż określony w lit. a.</w:t>
      </w:r>
    </w:p>
    <w:p w14:paraId="6AE90A9B" w14:textId="77777777" w:rsidR="00CB79E9" w:rsidRPr="00F25ABE" w:rsidRDefault="00CB79E9" w:rsidP="00F25ABE">
      <w:pPr>
        <w:pStyle w:val="Akapitzlist"/>
        <w:numPr>
          <w:ilvl w:val="1"/>
          <w:numId w:val="3"/>
        </w:numPr>
        <w:spacing w:after="0" w:line="276" w:lineRule="auto"/>
        <w:jc w:val="both"/>
        <w:rPr>
          <w:rFonts w:ascii="Garamond" w:hAnsi="Garamond"/>
          <w:b/>
          <w:sz w:val="24"/>
          <w:szCs w:val="24"/>
        </w:rPr>
      </w:pPr>
      <w:r w:rsidRPr="00F25ABE">
        <w:rPr>
          <w:rFonts w:ascii="Garamond" w:hAnsi="Garamond"/>
          <w:sz w:val="24"/>
          <w:szCs w:val="24"/>
        </w:rPr>
        <w:t>Odwołanie wobec treści ogłoszenia wszczynającego postępowanie o udzielenie zamówienia lub konkurs lub wobec treści dokumentów zamówienia wnosi się w terminie:</w:t>
      </w:r>
    </w:p>
    <w:p w14:paraId="0948D8C5" w14:textId="77777777" w:rsidR="00CB79E9" w:rsidRPr="00F25ABE" w:rsidRDefault="00CB79E9" w:rsidP="00F25ABE">
      <w:pPr>
        <w:pStyle w:val="Akapitzlist"/>
        <w:numPr>
          <w:ilvl w:val="0"/>
          <w:numId w:val="19"/>
        </w:numPr>
        <w:spacing w:after="0" w:line="276" w:lineRule="auto"/>
        <w:ind w:left="2127" w:hanging="426"/>
        <w:jc w:val="both"/>
        <w:rPr>
          <w:rFonts w:ascii="Garamond" w:hAnsi="Garamond"/>
          <w:b/>
          <w:sz w:val="24"/>
          <w:szCs w:val="24"/>
        </w:rPr>
      </w:pPr>
      <w:r w:rsidRPr="00F25ABE">
        <w:rPr>
          <w:rFonts w:ascii="Garamond" w:hAnsi="Garamond"/>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4AB0A5CD" w14:textId="77777777" w:rsidR="00CB79E9" w:rsidRPr="00F25ABE" w:rsidRDefault="00CB79E9" w:rsidP="00F25ABE">
      <w:pPr>
        <w:pStyle w:val="Akapitzlist"/>
        <w:numPr>
          <w:ilvl w:val="0"/>
          <w:numId w:val="19"/>
        </w:numPr>
        <w:spacing w:after="0" w:line="276" w:lineRule="auto"/>
        <w:ind w:left="2127" w:hanging="426"/>
        <w:jc w:val="both"/>
        <w:rPr>
          <w:rFonts w:ascii="Garamond" w:hAnsi="Garamond"/>
          <w:b/>
          <w:sz w:val="24"/>
          <w:szCs w:val="24"/>
        </w:rPr>
      </w:pPr>
      <w:r w:rsidRPr="00F25ABE">
        <w:rPr>
          <w:rFonts w:ascii="Garamond" w:hAnsi="Garamond"/>
          <w:sz w:val="24"/>
          <w:szCs w:val="24"/>
        </w:rPr>
        <w:t>dni od dnia, w którym powzięto lub przy zachowaniu należytej staranności można było powziąć wiadomość o okolicznościach stanowiących podstawę jego wniesienia, w przypadku zamówień, których wartość jest mniejsza niż progi unijne.</w:t>
      </w:r>
    </w:p>
    <w:p w14:paraId="75D59810" w14:textId="77777777" w:rsidR="00CB79E9" w:rsidRPr="00F25ABE" w:rsidRDefault="00CB79E9" w:rsidP="00F25ABE">
      <w:pPr>
        <w:pStyle w:val="Akapitzlist"/>
        <w:numPr>
          <w:ilvl w:val="1"/>
          <w:numId w:val="3"/>
        </w:numPr>
        <w:spacing w:after="0" w:line="276" w:lineRule="auto"/>
        <w:jc w:val="both"/>
        <w:rPr>
          <w:rFonts w:ascii="Garamond" w:hAnsi="Garamond"/>
          <w:b/>
          <w:sz w:val="24"/>
          <w:szCs w:val="24"/>
        </w:rPr>
      </w:pPr>
      <w:r w:rsidRPr="00F25ABE">
        <w:rPr>
          <w:rFonts w:ascii="Garamond" w:hAnsi="Garamond"/>
          <w:sz w:val="24"/>
          <w:szCs w:val="24"/>
        </w:rPr>
        <w:t xml:space="preserve">Jeżeli zamawiający nie opublikował ogłoszenia o zamiarze zawarcia umowy lub mimo takie obowiązku nie przesłał wykonawcy zawiadomienia o wyborze najkorzystniejszej ofert lub nie zaprosił wykonawcy do złożenia oferty w ramach </w:t>
      </w:r>
      <w:r w:rsidRPr="00F25ABE">
        <w:rPr>
          <w:rFonts w:ascii="Garamond" w:hAnsi="Garamond"/>
          <w:sz w:val="24"/>
          <w:szCs w:val="24"/>
        </w:rPr>
        <w:lastRenderedPageBreak/>
        <w:t>dynamicznego  systemu zakupów lub umowy ramowej, odwołanie wnosi się nie później niż w terminie:</w:t>
      </w:r>
    </w:p>
    <w:p w14:paraId="1E37A1EA" w14:textId="77777777" w:rsidR="00CB79E9" w:rsidRPr="00F25ABE" w:rsidRDefault="00CB79E9" w:rsidP="00F25ABE">
      <w:pPr>
        <w:pStyle w:val="Akapitzlist"/>
        <w:numPr>
          <w:ilvl w:val="2"/>
          <w:numId w:val="3"/>
        </w:numPr>
        <w:spacing w:after="0" w:line="276" w:lineRule="auto"/>
        <w:ind w:hanging="459"/>
        <w:jc w:val="both"/>
        <w:rPr>
          <w:rFonts w:ascii="Garamond" w:hAnsi="Garamond"/>
          <w:b/>
          <w:sz w:val="24"/>
          <w:szCs w:val="24"/>
        </w:rPr>
      </w:pPr>
      <w:r w:rsidRPr="00F25ABE">
        <w:rPr>
          <w:rFonts w:ascii="Garamond" w:hAnsi="Garamond"/>
          <w:sz w:val="24"/>
          <w:szCs w:val="24"/>
        </w:rPr>
        <w:t xml:space="preserve">15 dni od dnia zamieszczenia w Biuletynie Zamówień Publicznych ogłoszenia </w:t>
      </w:r>
      <w:r w:rsidRPr="00F25ABE">
        <w:rPr>
          <w:rFonts w:ascii="Garamond" w:hAnsi="Garamond"/>
          <w:sz w:val="24"/>
          <w:szCs w:val="24"/>
        </w:rPr>
        <w:br/>
        <w:t xml:space="preserve">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w:t>
      </w:r>
      <w:r w:rsidRPr="00F25ABE">
        <w:rPr>
          <w:rFonts w:ascii="Garamond" w:hAnsi="Garamond"/>
          <w:sz w:val="24"/>
          <w:szCs w:val="24"/>
        </w:rPr>
        <w:br/>
        <w:t>bez ogłoszenia albo zamówienia z wolnej ręki.</w:t>
      </w:r>
    </w:p>
    <w:p w14:paraId="574B4A79" w14:textId="77777777" w:rsidR="00CB79E9" w:rsidRPr="00F25ABE" w:rsidRDefault="00CB79E9" w:rsidP="00F25ABE">
      <w:pPr>
        <w:pStyle w:val="Akapitzlist"/>
        <w:numPr>
          <w:ilvl w:val="2"/>
          <w:numId w:val="3"/>
        </w:numPr>
        <w:spacing w:after="0" w:line="276" w:lineRule="auto"/>
        <w:ind w:hanging="459"/>
        <w:jc w:val="both"/>
        <w:rPr>
          <w:rFonts w:ascii="Garamond" w:hAnsi="Garamond"/>
          <w:b/>
          <w:sz w:val="24"/>
          <w:szCs w:val="24"/>
        </w:rPr>
      </w:pPr>
      <w:r w:rsidRPr="00F25ABE">
        <w:rPr>
          <w:rFonts w:ascii="Garamond" w:hAnsi="Garamond"/>
          <w:sz w:val="24"/>
          <w:szCs w:val="24"/>
        </w:rPr>
        <w:t>6 dni od dnia zawarcia umowy, jeżeli zamawiający:</w:t>
      </w:r>
    </w:p>
    <w:p w14:paraId="7E74F432" w14:textId="662AA120" w:rsidR="00CB79E9" w:rsidRPr="00F25ABE" w:rsidRDefault="000C03AB" w:rsidP="00F25ABE">
      <w:pPr>
        <w:pStyle w:val="Akapitzlist"/>
        <w:numPr>
          <w:ilvl w:val="0"/>
          <w:numId w:val="20"/>
        </w:numPr>
        <w:spacing w:after="0" w:line="276" w:lineRule="auto"/>
        <w:ind w:left="2835" w:hanging="283"/>
        <w:jc w:val="both"/>
        <w:rPr>
          <w:rFonts w:ascii="Garamond" w:hAnsi="Garamond"/>
          <w:b/>
          <w:sz w:val="24"/>
          <w:szCs w:val="24"/>
        </w:rPr>
      </w:pPr>
      <w:r w:rsidRPr="00F25ABE">
        <w:rPr>
          <w:rFonts w:ascii="Garamond" w:hAnsi="Garamond"/>
          <w:sz w:val="24"/>
          <w:szCs w:val="24"/>
        </w:rPr>
        <w:t xml:space="preserve">Nie </w:t>
      </w:r>
      <w:r w:rsidR="00CB79E9" w:rsidRPr="00F25ABE">
        <w:rPr>
          <w:rFonts w:ascii="Garamond" w:hAnsi="Garamond"/>
          <w:sz w:val="24"/>
          <w:szCs w:val="24"/>
        </w:rPr>
        <w:t>opublikował w Dziennik</w:t>
      </w:r>
      <w:r w:rsidRPr="00F25ABE">
        <w:rPr>
          <w:rFonts w:ascii="Garamond" w:hAnsi="Garamond"/>
          <w:sz w:val="24"/>
          <w:szCs w:val="24"/>
        </w:rPr>
        <w:t xml:space="preserve">u Urzędowym Unii Europejskiej </w:t>
      </w:r>
      <w:r w:rsidR="00CA6643">
        <w:rPr>
          <w:rFonts w:ascii="Garamond" w:hAnsi="Garamond"/>
          <w:sz w:val="24"/>
          <w:szCs w:val="24"/>
        </w:rPr>
        <w:t xml:space="preserve">                 </w:t>
      </w:r>
      <w:r w:rsidR="00CB79E9" w:rsidRPr="00F25ABE">
        <w:rPr>
          <w:rFonts w:ascii="Garamond" w:hAnsi="Garamond"/>
          <w:sz w:val="24"/>
          <w:szCs w:val="24"/>
        </w:rPr>
        <w:t>o udzieleniu zamówienia albo</w:t>
      </w:r>
    </w:p>
    <w:p w14:paraId="67C9261C" w14:textId="0C742A1C" w:rsidR="00CB79E9" w:rsidRPr="00F25ABE" w:rsidRDefault="00CB79E9" w:rsidP="00F25ABE">
      <w:pPr>
        <w:pStyle w:val="Akapitzlist"/>
        <w:numPr>
          <w:ilvl w:val="0"/>
          <w:numId w:val="20"/>
        </w:numPr>
        <w:spacing w:after="0" w:line="276" w:lineRule="auto"/>
        <w:ind w:left="2835" w:hanging="425"/>
        <w:jc w:val="both"/>
        <w:rPr>
          <w:rFonts w:ascii="Garamond" w:hAnsi="Garamond"/>
          <w:b/>
          <w:sz w:val="24"/>
          <w:szCs w:val="24"/>
        </w:rPr>
      </w:pPr>
      <w:r w:rsidRPr="00F25ABE">
        <w:rPr>
          <w:rFonts w:ascii="Garamond" w:hAnsi="Garamond"/>
          <w:sz w:val="24"/>
          <w:szCs w:val="24"/>
        </w:rPr>
        <w:t xml:space="preserve">Opublikował w Dzienniku Urzędowym Unii Europejskiej ogłoszenia </w:t>
      </w:r>
      <w:r w:rsidRPr="00F25ABE">
        <w:rPr>
          <w:rFonts w:ascii="Garamond" w:hAnsi="Garamond"/>
          <w:sz w:val="24"/>
          <w:szCs w:val="24"/>
        </w:rPr>
        <w:br/>
        <w:t xml:space="preserve">o udzieleniu zamówienia, które nie zawiera uzasadnienia udzielenia zamówienia w trybie negocjacji bez ogłoszenia albo zamówienia </w:t>
      </w:r>
      <w:r w:rsidR="00CA6643">
        <w:rPr>
          <w:rFonts w:ascii="Garamond" w:hAnsi="Garamond"/>
          <w:sz w:val="24"/>
          <w:szCs w:val="24"/>
        </w:rPr>
        <w:t xml:space="preserve">               </w:t>
      </w:r>
      <w:r w:rsidRPr="00F25ABE">
        <w:rPr>
          <w:rFonts w:ascii="Garamond" w:hAnsi="Garamond"/>
          <w:sz w:val="24"/>
          <w:szCs w:val="24"/>
        </w:rPr>
        <w:t>z wolnej ręki.</w:t>
      </w:r>
    </w:p>
    <w:p w14:paraId="2AC7FB6E" w14:textId="77777777" w:rsidR="00CB79E9" w:rsidRPr="00F25ABE" w:rsidRDefault="00CB79E9" w:rsidP="00F25ABE">
      <w:pPr>
        <w:pStyle w:val="Akapitzlist"/>
        <w:numPr>
          <w:ilvl w:val="2"/>
          <w:numId w:val="3"/>
        </w:numPr>
        <w:spacing w:after="0" w:line="276" w:lineRule="auto"/>
        <w:ind w:hanging="459"/>
        <w:jc w:val="both"/>
        <w:rPr>
          <w:rFonts w:ascii="Garamond" w:hAnsi="Garamond"/>
          <w:b/>
          <w:sz w:val="24"/>
          <w:szCs w:val="24"/>
        </w:rPr>
      </w:pPr>
      <w:r w:rsidRPr="00F25ABE">
        <w:rPr>
          <w:rFonts w:ascii="Garamond" w:hAnsi="Garamond"/>
          <w:sz w:val="24"/>
          <w:szCs w:val="24"/>
        </w:rPr>
        <w:t>miesiące od dnia zawarcia umowy, jeżeli zamawiający:</w:t>
      </w:r>
    </w:p>
    <w:p w14:paraId="55057D15" w14:textId="5F8033B6" w:rsidR="00CB79E9" w:rsidRPr="00F25ABE" w:rsidRDefault="00CB79E9" w:rsidP="00F25ABE">
      <w:pPr>
        <w:pStyle w:val="Akapitzlist"/>
        <w:numPr>
          <w:ilvl w:val="3"/>
          <w:numId w:val="3"/>
        </w:numPr>
        <w:spacing w:after="0" w:line="276" w:lineRule="auto"/>
        <w:ind w:left="2835" w:hanging="315"/>
        <w:jc w:val="both"/>
        <w:rPr>
          <w:rFonts w:ascii="Garamond" w:hAnsi="Garamond"/>
          <w:b/>
          <w:sz w:val="24"/>
          <w:szCs w:val="24"/>
        </w:rPr>
      </w:pPr>
      <w:r w:rsidRPr="00F25ABE">
        <w:rPr>
          <w:rFonts w:ascii="Garamond" w:hAnsi="Garamond"/>
          <w:sz w:val="24"/>
          <w:szCs w:val="24"/>
        </w:rPr>
        <w:t xml:space="preserve">nie zamieścił w Biuletynie Zamówień Publicznych ogłoszenia </w:t>
      </w:r>
      <w:r w:rsidR="00CA6643">
        <w:rPr>
          <w:rFonts w:ascii="Garamond" w:hAnsi="Garamond"/>
          <w:sz w:val="24"/>
          <w:szCs w:val="24"/>
        </w:rPr>
        <w:t xml:space="preserve">                   </w:t>
      </w:r>
      <w:r w:rsidRPr="00F25ABE">
        <w:rPr>
          <w:rFonts w:ascii="Garamond" w:hAnsi="Garamond"/>
          <w:sz w:val="24"/>
          <w:szCs w:val="24"/>
        </w:rPr>
        <w:t xml:space="preserve">o wyniku postępowania albo </w:t>
      </w:r>
    </w:p>
    <w:p w14:paraId="4E9C6B77" w14:textId="544CA827" w:rsidR="00CB79E9" w:rsidRPr="00F25ABE" w:rsidRDefault="00CB79E9" w:rsidP="00F25ABE">
      <w:pPr>
        <w:pStyle w:val="Akapitzlist"/>
        <w:numPr>
          <w:ilvl w:val="3"/>
          <w:numId w:val="3"/>
        </w:numPr>
        <w:spacing w:after="0" w:line="276" w:lineRule="auto"/>
        <w:ind w:left="2835" w:hanging="315"/>
        <w:jc w:val="both"/>
        <w:rPr>
          <w:rFonts w:ascii="Garamond" w:hAnsi="Garamond"/>
          <w:b/>
          <w:sz w:val="24"/>
          <w:szCs w:val="24"/>
        </w:rPr>
      </w:pPr>
      <w:r w:rsidRPr="00F25ABE">
        <w:rPr>
          <w:rFonts w:ascii="Garamond" w:hAnsi="Garamond"/>
          <w:sz w:val="24"/>
          <w:szCs w:val="24"/>
        </w:rPr>
        <w:t xml:space="preserve">zamieścił w Biuletynie Zamówień Publicznych ogłoszenie </w:t>
      </w:r>
      <w:r w:rsidR="00CA6643">
        <w:rPr>
          <w:rFonts w:ascii="Garamond" w:hAnsi="Garamond"/>
          <w:sz w:val="24"/>
          <w:szCs w:val="24"/>
        </w:rPr>
        <w:t xml:space="preserve">                         </w:t>
      </w:r>
      <w:r w:rsidRPr="00F25ABE">
        <w:rPr>
          <w:rFonts w:ascii="Garamond" w:hAnsi="Garamond"/>
          <w:sz w:val="24"/>
          <w:szCs w:val="24"/>
        </w:rPr>
        <w:t xml:space="preserve">o wyniku postępowania, które nie zawiera uzasadnienia udzielenia zamówienia </w:t>
      </w:r>
      <w:r w:rsidRPr="00F25ABE">
        <w:rPr>
          <w:rFonts w:ascii="Garamond" w:hAnsi="Garamond"/>
          <w:sz w:val="24"/>
          <w:szCs w:val="24"/>
        </w:rPr>
        <w:br/>
        <w:t>w trybie negocjacji bez ogłoszenia albo zamówienia z wolnej ręki.</w:t>
      </w:r>
    </w:p>
    <w:p w14:paraId="217FEF9B" w14:textId="77777777" w:rsidR="004B2AF8" w:rsidRPr="00F25ABE" w:rsidRDefault="004B2AF8" w:rsidP="00F25ABE">
      <w:pPr>
        <w:pStyle w:val="Akapitzlist"/>
        <w:spacing w:after="0" w:line="276" w:lineRule="auto"/>
        <w:ind w:left="2835"/>
        <w:jc w:val="both"/>
        <w:rPr>
          <w:rFonts w:ascii="Garamond" w:hAnsi="Garamond"/>
          <w:b/>
          <w:sz w:val="24"/>
          <w:szCs w:val="24"/>
        </w:rPr>
      </w:pPr>
    </w:p>
    <w:p w14:paraId="4FAD8E0E"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3" w:name="_Toc62815325"/>
      <w:r w:rsidRPr="00F25ABE">
        <w:rPr>
          <w:rFonts w:ascii="Garamond" w:eastAsia="Times New Roman" w:hAnsi="Garamond"/>
          <w:b/>
          <w:color w:val="auto"/>
          <w:sz w:val="24"/>
          <w:szCs w:val="24"/>
          <w:lang w:eastAsia="pl-PL"/>
        </w:rPr>
        <w:t>Podstawy wykluczenia, o których mowa w art. 109 ust. 1, jeżeli zamawiający je przewiduje</w:t>
      </w:r>
      <w:bookmarkEnd w:id="23"/>
    </w:p>
    <w:p w14:paraId="3F875BD0" w14:textId="518D7DF0" w:rsidR="00CB79E9" w:rsidRPr="00F25ABE" w:rsidRDefault="00164AE7" w:rsidP="00F25ABE">
      <w:pPr>
        <w:spacing w:after="0" w:line="276" w:lineRule="auto"/>
        <w:ind w:left="360"/>
        <w:jc w:val="both"/>
        <w:rPr>
          <w:rFonts w:ascii="Garamond" w:hAnsi="Garamond"/>
          <w:sz w:val="24"/>
          <w:szCs w:val="24"/>
          <w:lang w:eastAsia="pl-PL"/>
        </w:rPr>
      </w:pPr>
      <w:r w:rsidRPr="00F25ABE">
        <w:rPr>
          <w:rFonts w:ascii="Garamond" w:hAnsi="Garamond"/>
          <w:sz w:val="24"/>
          <w:szCs w:val="24"/>
          <w:lang w:eastAsia="pl-PL"/>
        </w:rPr>
        <w:t>Zamawiający nie przewiduje zastosowania podstaw wykluczenia, o których mowa w art. 109 ust 1.</w:t>
      </w:r>
    </w:p>
    <w:p w14:paraId="4417CEDF" w14:textId="77777777" w:rsidR="004B2AF8" w:rsidRPr="00F25ABE" w:rsidRDefault="004B2AF8" w:rsidP="00F25ABE">
      <w:pPr>
        <w:spacing w:after="0" w:line="276" w:lineRule="auto"/>
        <w:ind w:left="360"/>
        <w:jc w:val="both"/>
        <w:rPr>
          <w:rFonts w:ascii="Garamond" w:hAnsi="Garamond"/>
          <w:sz w:val="24"/>
          <w:szCs w:val="24"/>
          <w:lang w:eastAsia="pl-PL"/>
        </w:rPr>
      </w:pPr>
    </w:p>
    <w:p w14:paraId="46DA159A"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4" w:name="_Toc62815326"/>
      <w:r w:rsidRPr="00F25ABE">
        <w:rPr>
          <w:rFonts w:ascii="Garamond" w:eastAsia="Times New Roman" w:hAnsi="Garamond"/>
          <w:b/>
          <w:color w:val="auto"/>
          <w:sz w:val="24"/>
          <w:szCs w:val="24"/>
          <w:lang w:eastAsia="pl-PL"/>
        </w:rPr>
        <w:t>Informację o warunkach udziału w postępowaniu, jeżeli zamawiający je przewiduje</w:t>
      </w:r>
      <w:bookmarkEnd w:id="24"/>
    </w:p>
    <w:p w14:paraId="36FDB934" w14:textId="77777777" w:rsidR="00363F1D" w:rsidRPr="00300E50" w:rsidRDefault="00363F1D" w:rsidP="00363F1D">
      <w:pPr>
        <w:pStyle w:val="Akapitzlist"/>
        <w:numPr>
          <w:ilvl w:val="0"/>
          <w:numId w:val="22"/>
        </w:numPr>
        <w:spacing w:after="0" w:line="276" w:lineRule="auto"/>
        <w:jc w:val="both"/>
        <w:rPr>
          <w:rFonts w:ascii="Garamond" w:hAnsi="Garamond"/>
        </w:rPr>
      </w:pPr>
      <w:bookmarkStart w:id="25" w:name="_Hlk62037871"/>
      <w:r w:rsidRPr="00300E50">
        <w:rPr>
          <w:rFonts w:ascii="Garamond" w:hAnsi="Garamond"/>
        </w:rPr>
        <w:t>W postępowaniu o udzielenie zamówienia zamawiający może żądać podmiotowych środków dowodowych na potwierdzenie:</w:t>
      </w:r>
    </w:p>
    <w:p w14:paraId="3EB6C37A" w14:textId="77777777" w:rsidR="00363F1D" w:rsidRPr="00300E50" w:rsidRDefault="00363F1D" w:rsidP="00363F1D">
      <w:pPr>
        <w:pStyle w:val="Akapitzlist"/>
        <w:numPr>
          <w:ilvl w:val="0"/>
          <w:numId w:val="47"/>
        </w:numPr>
        <w:spacing w:after="0" w:line="276" w:lineRule="auto"/>
        <w:jc w:val="both"/>
        <w:rPr>
          <w:rFonts w:ascii="Garamond" w:hAnsi="Garamond"/>
        </w:rPr>
      </w:pPr>
      <w:r w:rsidRPr="00300E50">
        <w:rPr>
          <w:rFonts w:ascii="Garamond" w:hAnsi="Garamond"/>
        </w:rPr>
        <w:t>Braku podstaw wykluczenia</w:t>
      </w:r>
    </w:p>
    <w:p w14:paraId="0475F305" w14:textId="77777777" w:rsidR="00363F1D" w:rsidRPr="00300E50" w:rsidRDefault="00363F1D" w:rsidP="00363F1D">
      <w:pPr>
        <w:pStyle w:val="Akapitzlist"/>
        <w:spacing w:after="0" w:line="276" w:lineRule="auto"/>
        <w:jc w:val="both"/>
        <w:rPr>
          <w:rFonts w:ascii="Garamond" w:hAnsi="Garamond"/>
        </w:rPr>
      </w:pPr>
      <w:r w:rsidRPr="00300E50">
        <w:rPr>
          <w:rFonts w:ascii="Garamond" w:hAnsi="Garamond"/>
        </w:rPr>
        <w:t>W celu potwierdzenia spełniania przez wykonawcę warunków udziału w postępowaniu Wykonawca składa aktualne na dzień składania ofert oświadczenie o braku podstaw do wykluczenia – zał. nr 1a do Rozdział I SWZ. Informacje zawarte w oświadczeniu będą stanowić potwierdzenie, że wykonawca nie podlega wykluczeniu.</w:t>
      </w:r>
    </w:p>
    <w:p w14:paraId="3BF8B62C" w14:textId="77777777" w:rsidR="00363F1D" w:rsidRPr="00300E50" w:rsidRDefault="00363F1D" w:rsidP="00363F1D">
      <w:pPr>
        <w:pStyle w:val="Akapitzlist"/>
        <w:numPr>
          <w:ilvl w:val="0"/>
          <w:numId w:val="47"/>
        </w:numPr>
        <w:spacing w:after="0" w:line="276" w:lineRule="auto"/>
        <w:jc w:val="both"/>
        <w:rPr>
          <w:rFonts w:ascii="Garamond" w:hAnsi="Garamond"/>
        </w:rPr>
      </w:pPr>
      <w:r w:rsidRPr="00300E50">
        <w:rPr>
          <w:rFonts w:ascii="Garamond" w:hAnsi="Garamond"/>
        </w:rPr>
        <w:t>Spełniania warunków udziału w postępowaniu lub kryteriów selekcji.</w:t>
      </w:r>
    </w:p>
    <w:p w14:paraId="4F718808" w14:textId="77777777" w:rsidR="00363F1D" w:rsidRPr="00300E50" w:rsidRDefault="00363F1D" w:rsidP="00363F1D">
      <w:pPr>
        <w:pStyle w:val="Akapitzlist"/>
        <w:spacing w:after="0" w:line="276" w:lineRule="auto"/>
        <w:jc w:val="both"/>
        <w:rPr>
          <w:rFonts w:ascii="Garamond" w:hAnsi="Garamond"/>
        </w:rPr>
      </w:pPr>
      <w:r w:rsidRPr="00300E50">
        <w:rPr>
          <w:rFonts w:ascii="Garamond" w:hAnsi="Garamond"/>
        </w:rPr>
        <w:t>W celu potwierdzenia spełniania przez wykonawcę warunków udziału w postępowaniu Wykonawca składa aktualne na dzień składania ofert oświadczenie o spełnianiu warunków udziału w postępowaniu – zał. nr 1b do Rozdział I SWZ. Informacje zawarte w oświadczeniu będą stanowić wstępne potwierdzenie, że wykonawca spełnia warunki udziału w postępowaniu.</w:t>
      </w:r>
    </w:p>
    <w:p w14:paraId="53491D81" w14:textId="77777777" w:rsidR="00363F1D" w:rsidRPr="00363F1D" w:rsidRDefault="00363F1D" w:rsidP="00363F1D">
      <w:pPr>
        <w:pStyle w:val="Akapitzlist"/>
        <w:spacing w:after="0" w:line="276" w:lineRule="auto"/>
        <w:ind w:left="426"/>
        <w:jc w:val="both"/>
        <w:rPr>
          <w:rFonts w:ascii="Garamond" w:hAnsi="Garamond"/>
          <w:b/>
          <w:sz w:val="24"/>
          <w:szCs w:val="24"/>
        </w:rPr>
      </w:pPr>
    </w:p>
    <w:p w14:paraId="0901DDB2" w14:textId="77777777" w:rsidR="00CB79E9" w:rsidRPr="00F25ABE" w:rsidRDefault="00CB79E9" w:rsidP="00F25ABE">
      <w:pPr>
        <w:pStyle w:val="Akapitzlist"/>
        <w:numPr>
          <w:ilvl w:val="0"/>
          <w:numId w:val="22"/>
        </w:numPr>
        <w:spacing w:after="0" w:line="276" w:lineRule="auto"/>
        <w:ind w:left="426" w:hanging="426"/>
        <w:jc w:val="both"/>
        <w:rPr>
          <w:rFonts w:ascii="Garamond" w:hAnsi="Garamond"/>
          <w:b/>
          <w:sz w:val="24"/>
          <w:szCs w:val="24"/>
        </w:rPr>
      </w:pPr>
      <w:r w:rsidRPr="00F25ABE">
        <w:rPr>
          <w:rFonts w:ascii="Garamond" w:hAnsi="Garamond" w:cs="Arial"/>
          <w:bCs/>
          <w:sz w:val="24"/>
          <w:szCs w:val="24"/>
          <w:lang w:eastAsia="pl-PL"/>
        </w:rPr>
        <w:t>Opis warunków udziału w postępowaniu:</w:t>
      </w:r>
    </w:p>
    <w:p w14:paraId="27A2AAF1" w14:textId="77777777" w:rsidR="00CB79E9" w:rsidRPr="00F25ABE" w:rsidRDefault="00CB79E9" w:rsidP="00F25ABE">
      <w:pPr>
        <w:pStyle w:val="Akapitzlist"/>
        <w:numPr>
          <w:ilvl w:val="1"/>
          <w:numId w:val="22"/>
        </w:numPr>
        <w:spacing w:after="0" w:line="276" w:lineRule="auto"/>
        <w:ind w:left="993" w:hanging="284"/>
        <w:jc w:val="both"/>
        <w:rPr>
          <w:rFonts w:ascii="Garamond" w:hAnsi="Garamond"/>
          <w:b/>
          <w:bCs/>
          <w:sz w:val="24"/>
          <w:szCs w:val="24"/>
        </w:rPr>
      </w:pPr>
      <w:r w:rsidRPr="00F25ABE">
        <w:rPr>
          <w:rFonts w:ascii="Garamond" w:hAnsi="Garamond"/>
          <w:b/>
          <w:bCs/>
          <w:sz w:val="24"/>
          <w:szCs w:val="24"/>
        </w:rPr>
        <w:t>Warunek zdolności do występowania w obrocie gospodarczym – wpis do odpowiedniego rejestru.</w:t>
      </w:r>
    </w:p>
    <w:p w14:paraId="268498A6" w14:textId="77777777" w:rsidR="00CB79E9" w:rsidRPr="00F25ABE" w:rsidRDefault="00CB79E9" w:rsidP="00F25ABE">
      <w:pPr>
        <w:spacing w:after="0" w:line="276" w:lineRule="auto"/>
        <w:ind w:left="349"/>
        <w:jc w:val="both"/>
        <w:rPr>
          <w:rFonts w:ascii="Garamond" w:hAnsi="Garamond"/>
          <w:b/>
          <w:bCs/>
          <w:sz w:val="24"/>
          <w:szCs w:val="24"/>
        </w:rPr>
      </w:pPr>
      <w:r w:rsidRPr="00F25ABE">
        <w:rPr>
          <w:rFonts w:ascii="Garamond" w:hAnsi="Garamond"/>
          <w:sz w:val="24"/>
          <w:szCs w:val="24"/>
        </w:rPr>
        <w:t>Zamawiający nie precyzuje warunków w przedmiotowym zakresie.</w:t>
      </w:r>
    </w:p>
    <w:p w14:paraId="47E0DB84" w14:textId="77777777" w:rsidR="00CB79E9" w:rsidRPr="00F25ABE" w:rsidRDefault="00CB79E9" w:rsidP="00F25ABE">
      <w:pPr>
        <w:pStyle w:val="Akapitzlist"/>
        <w:numPr>
          <w:ilvl w:val="1"/>
          <w:numId w:val="22"/>
        </w:numPr>
        <w:spacing w:after="0" w:line="276" w:lineRule="auto"/>
        <w:ind w:left="993" w:hanging="284"/>
        <w:jc w:val="both"/>
        <w:rPr>
          <w:rFonts w:ascii="Garamond" w:hAnsi="Garamond"/>
          <w:b/>
          <w:bCs/>
          <w:sz w:val="24"/>
          <w:szCs w:val="24"/>
        </w:rPr>
      </w:pPr>
      <w:r w:rsidRPr="00F25ABE">
        <w:rPr>
          <w:rFonts w:ascii="Garamond" w:hAnsi="Garamond"/>
          <w:b/>
          <w:bCs/>
          <w:sz w:val="24"/>
          <w:szCs w:val="24"/>
        </w:rPr>
        <w:t>Warunek posiadania uprawnień do prowadzenia określonej działalności gospodarczej lub zawodowej – zezwolenia, licencje, koncesje lub wpis do rejestru.</w:t>
      </w:r>
    </w:p>
    <w:p w14:paraId="18522E2C" w14:textId="77777777" w:rsidR="00CB79E9" w:rsidRPr="00F25ABE" w:rsidRDefault="00CB79E9" w:rsidP="00F25ABE">
      <w:pPr>
        <w:spacing w:after="0" w:line="276" w:lineRule="auto"/>
        <w:ind w:left="349"/>
        <w:jc w:val="both"/>
        <w:rPr>
          <w:rFonts w:ascii="Garamond" w:hAnsi="Garamond"/>
          <w:sz w:val="24"/>
          <w:szCs w:val="24"/>
        </w:rPr>
      </w:pPr>
      <w:r w:rsidRPr="00F25ABE">
        <w:rPr>
          <w:rFonts w:ascii="Garamond" w:hAnsi="Garamond"/>
          <w:sz w:val="24"/>
          <w:szCs w:val="24"/>
        </w:rPr>
        <w:t xml:space="preserve">Zamawiający nie precyzuje warunków w przedmiotowy zakresie. </w:t>
      </w:r>
    </w:p>
    <w:p w14:paraId="23C211F2" w14:textId="77777777" w:rsidR="00CB79E9" w:rsidRPr="00F25ABE" w:rsidRDefault="00CB79E9" w:rsidP="00F25ABE">
      <w:pPr>
        <w:pStyle w:val="Akapitzlist"/>
        <w:numPr>
          <w:ilvl w:val="1"/>
          <w:numId w:val="22"/>
        </w:numPr>
        <w:spacing w:after="0" w:line="276" w:lineRule="auto"/>
        <w:ind w:left="993" w:hanging="284"/>
        <w:jc w:val="both"/>
        <w:rPr>
          <w:rFonts w:ascii="Garamond" w:hAnsi="Garamond"/>
          <w:b/>
          <w:bCs/>
          <w:sz w:val="24"/>
          <w:szCs w:val="24"/>
        </w:rPr>
      </w:pPr>
      <w:r w:rsidRPr="00F25ABE">
        <w:rPr>
          <w:rFonts w:ascii="Garamond" w:hAnsi="Garamond"/>
          <w:b/>
          <w:bCs/>
          <w:sz w:val="24"/>
          <w:szCs w:val="24"/>
        </w:rPr>
        <w:t>Warunki dotyczące określonej sytuacji finansowej lub ekonomicznej.</w:t>
      </w:r>
    </w:p>
    <w:p w14:paraId="67879290" w14:textId="61C53A99" w:rsidR="00A0523C" w:rsidRPr="00F25ABE" w:rsidRDefault="00A0523C" w:rsidP="00F25ABE">
      <w:pPr>
        <w:pStyle w:val="Akapitzlist"/>
        <w:tabs>
          <w:tab w:val="left" w:pos="3600"/>
        </w:tabs>
        <w:spacing w:after="0" w:line="276" w:lineRule="auto"/>
        <w:jc w:val="both"/>
        <w:rPr>
          <w:rFonts w:ascii="Garamond" w:hAnsi="Garamond"/>
          <w:bCs/>
          <w:sz w:val="24"/>
          <w:szCs w:val="24"/>
        </w:rPr>
      </w:pPr>
      <w:r w:rsidRPr="00F25ABE">
        <w:rPr>
          <w:rFonts w:ascii="Garamond" w:hAnsi="Garamond"/>
          <w:b/>
          <w:bCs/>
          <w:sz w:val="24"/>
          <w:szCs w:val="24"/>
        </w:rPr>
        <w:t>Zamawiający nie precyzuje warunków w przedmiotowym zakresie.</w:t>
      </w:r>
    </w:p>
    <w:p w14:paraId="49C6512B" w14:textId="670FB2E2" w:rsidR="00CB79E9" w:rsidRDefault="00CB79E9" w:rsidP="00F25ABE">
      <w:pPr>
        <w:pStyle w:val="Akapitzlist"/>
        <w:numPr>
          <w:ilvl w:val="1"/>
          <w:numId w:val="22"/>
        </w:numPr>
        <w:spacing w:after="0" w:line="276" w:lineRule="auto"/>
        <w:ind w:left="993" w:hanging="284"/>
        <w:jc w:val="both"/>
        <w:rPr>
          <w:rFonts w:ascii="Garamond" w:hAnsi="Garamond"/>
          <w:b/>
          <w:bCs/>
          <w:sz w:val="24"/>
          <w:szCs w:val="24"/>
        </w:rPr>
      </w:pPr>
      <w:r w:rsidRPr="00F25ABE">
        <w:rPr>
          <w:rFonts w:ascii="Garamond" w:hAnsi="Garamond"/>
          <w:b/>
          <w:bCs/>
          <w:sz w:val="24"/>
          <w:szCs w:val="24"/>
        </w:rPr>
        <w:t>Warunki dotyczące niezbędnego wykształcenia, kwalifikacji zawodowych, doświadczenia, potencjału technicznego</w:t>
      </w:r>
      <w:r w:rsidR="000E1CEB" w:rsidRPr="00F25ABE">
        <w:rPr>
          <w:rFonts w:ascii="Garamond" w:hAnsi="Garamond"/>
          <w:b/>
          <w:bCs/>
          <w:sz w:val="24"/>
          <w:szCs w:val="24"/>
        </w:rPr>
        <w:t>:</w:t>
      </w:r>
    </w:p>
    <w:p w14:paraId="7FDA27F6" w14:textId="1F8CE959" w:rsidR="00A26503" w:rsidRPr="00F25ABE" w:rsidRDefault="00A26503" w:rsidP="00A26503">
      <w:pPr>
        <w:pStyle w:val="Akapitzlist"/>
        <w:spacing w:after="0" w:line="276" w:lineRule="auto"/>
        <w:ind w:left="709"/>
        <w:jc w:val="both"/>
        <w:rPr>
          <w:rFonts w:ascii="Garamond" w:hAnsi="Garamond"/>
          <w:b/>
          <w:bCs/>
          <w:sz w:val="24"/>
          <w:szCs w:val="24"/>
        </w:rPr>
      </w:pPr>
      <w:r w:rsidRPr="00A26503">
        <w:rPr>
          <w:rFonts w:ascii="Garamond" w:hAnsi="Garamond"/>
          <w:b/>
          <w:bCs/>
          <w:sz w:val="24"/>
          <w:szCs w:val="24"/>
        </w:rPr>
        <w:t>Zamawiający nie precyzuje warunków w przedmiotowym zakresie.</w:t>
      </w:r>
    </w:p>
    <w:bookmarkEnd w:id="25"/>
    <w:p w14:paraId="46FE4D34" w14:textId="77777777" w:rsidR="00CB79E9" w:rsidRPr="00F25ABE" w:rsidRDefault="00CB79E9" w:rsidP="00F25ABE">
      <w:pPr>
        <w:pStyle w:val="Akapitzlist"/>
        <w:numPr>
          <w:ilvl w:val="0"/>
          <w:numId w:val="22"/>
        </w:numPr>
        <w:spacing w:after="0" w:line="276" w:lineRule="auto"/>
        <w:ind w:left="426" w:hanging="426"/>
        <w:jc w:val="both"/>
        <w:rPr>
          <w:rFonts w:ascii="Garamond" w:hAnsi="Garamond"/>
          <w:b/>
          <w:sz w:val="24"/>
          <w:szCs w:val="24"/>
        </w:rPr>
      </w:pPr>
      <w:r w:rsidRPr="00F25ABE">
        <w:rPr>
          <w:rFonts w:ascii="Garamond" w:hAnsi="Garamond"/>
          <w:sz w:val="24"/>
          <w:szCs w:val="24"/>
        </w:rPr>
        <w:t xml:space="preserve">W trybie podstawowym oświadczenie, o którym mowa w art. 125 ust. 1, wykonawca dołącza </w:t>
      </w:r>
      <w:r w:rsidRPr="00F25ABE">
        <w:rPr>
          <w:rFonts w:ascii="Garamond" w:hAnsi="Garamond"/>
          <w:sz w:val="24"/>
          <w:szCs w:val="24"/>
        </w:rPr>
        <w:br/>
        <w:t>do oferty składanej w odpowiedzi na ogłoszenie o zamówieniu.</w:t>
      </w:r>
    </w:p>
    <w:p w14:paraId="24E4AA52" w14:textId="77777777" w:rsidR="00CB79E9" w:rsidRPr="00F25ABE" w:rsidRDefault="00CB79E9" w:rsidP="00F25ABE">
      <w:pPr>
        <w:pStyle w:val="Akapitzlist"/>
        <w:numPr>
          <w:ilvl w:val="0"/>
          <w:numId w:val="22"/>
        </w:numPr>
        <w:spacing w:after="0" w:line="276" w:lineRule="auto"/>
        <w:ind w:left="426" w:hanging="284"/>
        <w:jc w:val="both"/>
        <w:rPr>
          <w:rFonts w:ascii="Garamond" w:hAnsi="Garamond"/>
          <w:b/>
          <w:bCs/>
          <w:sz w:val="24"/>
          <w:szCs w:val="24"/>
        </w:rPr>
      </w:pPr>
      <w:r w:rsidRPr="00F25ABE">
        <w:rPr>
          <w:rFonts w:ascii="Garamond" w:hAnsi="Garamond"/>
          <w:sz w:val="24"/>
          <w:szCs w:val="24"/>
        </w:rPr>
        <w:t>Do wniosku o dopuszczenie do udziału w postępowaniu albo do oferty wykonawca dołącza oświadczenie o niepodleganiu wykluczeniu, spełnianiu warunków udziału w postępowaniu lub kryteriów selekcji, w zakresie wskazanym przez zamawiającego.</w:t>
      </w:r>
    </w:p>
    <w:p w14:paraId="7366CAE0"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 xml:space="preserve">Oświadczenie, o którym mowa w art. 125 ust. 1 Ustawy </w:t>
      </w:r>
      <w:proofErr w:type="spellStart"/>
      <w:r w:rsidRPr="00F25ABE">
        <w:rPr>
          <w:rFonts w:ascii="Garamond" w:hAnsi="Garamond"/>
          <w:sz w:val="24"/>
          <w:szCs w:val="24"/>
        </w:rPr>
        <w:t>Pzp</w:t>
      </w:r>
      <w:proofErr w:type="spellEnd"/>
      <w:r w:rsidRPr="00F25ABE">
        <w:rPr>
          <w:rFonts w:ascii="Garamond" w:hAnsi="Garamond"/>
          <w:sz w:val="24"/>
          <w:szCs w:val="24"/>
        </w:rPr>
        <w:t>,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981F154" w14:textId="36CA6824"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 xml:space="preserve">W przypadku wspólnego ubiegania się o zamówienie przez wykonawców, oświadczenie, </w:t>
      </w:r>
      <w:r w:rsidR="00CA6643">
        <w:rPr>
          <w:rFonts w:ascii="Garamond" w:hAnsi="Garamond"/>
          <w:sz w:val="24"/>
          <w:szCs w:val="24"/>
        </w:rPr>
        <w:t xml:space="preserve">                  </w:t>
      </w:r>
      <w:r w:rsidRPr="00F25ABE">
        <w:rPr>
          <w:rFonts w:ascii="Garamond" w:hAnsi="Garamond"/>
          <w:sz w:val="24"/>
          <w:szCs w:val="24"/>
        </w:rPr>
        <w:t xml:space="preserve">o którym mowa w art. 125 ust 1 Ustawy </w:t>
      </w:r>
      <w:proofErr w:type="spellStart"/>
      <w:r w:rsidRPr="00F25ABE">
        <w:rPr>
          <w:rFonts w:ascii="Garamond" w:hAnsi="Garamond"/>
          <w:sz w:val="24"/>
          <w:szCs w:val="24"/>
        </w:rPr>
        <w:t>Pzp</w:t>
      </w:r>
      <w:proofErr w:type="spellEnd"/>
      <w:r w:rsidRPr="00F25ABE">
        <w:rPr>
          <w:rFonts w:ascii="Garamond" w:hAnsi="Garamond"/>
          <w:sz w:val="24"/>
          <w:szCs w:val="24"/>
        </w:rPr>
        <w:t>, składa każdy z wykonawców. Oświadczenia te potwierdzają brak podstaw wykluczenia oraz spełnianie warunków udziału w postę</w:t>
      </w:r>
      <w:r w:rsidR="00CA6643">
        <w:rPr>
          <w:rFonts w:ascii="Garamond" w:hAnsi="Garamond"/>
          <w:sz w:val="24"/>
          <w:szCs w:val="24"/>
        </w:rPr>
        <w:t xml:space="preserve">powaniu lub kryteriów selekcji </w:t>
      </w:r>
      <w:r w:rsidRPr="00F25ABE">
        <w:rPr>
          <w:rFonts w:ascii="Garamond" w:hAnsi="Garamond"/>
          <w:sz w:val="24"/>
          <w:szCs w:val="24"/>
        </w:rPr>
        <w:t>w zakresie, w jakim każdy z wykonawców wykazuje spełnianie warunków udziału w postępowaniu lub kryteriów selekcji.</w:t>
      </w:r>
    </w:p>
    <w:p w14:paraId="19140A65" w14:textId="0E0A09EB"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 xml:space="preserve">Wykonawca, w przypadku polegania na zdolnościach lub sytuacjach podmiotów udostępniających zasoby, przedstawia, wraz z oświadczeniem, o którym mowa w art. 125 ust. 1 </w:t>
      </w:r>
      <w:proofErr w:type="spellStart"/>
      <w:r w:rsidRPr="00F25ABE">
        <w:rPr>
          <w:rFonts w:ascii="Garamond" w:hAnsi="Garamond"/>
          <w:sz w:val="24"/>
          <w:szCs w:val="24"/>
        </w:rPr>
        <w:t>Pzp</w:t>
      </w:r>
      <w:proofErr w:type="spellEnd"/>
      <w:r w:rsidRPr="00F25ABE">
        <w:rPr>
          <w:rFonts w:ascii="Garamond" w:hAnsi="Garamond"/>
          <w:sz w:val="24"/>
          <w:szCs w:val="24"/>
        </w:rPr>
        <w:t xml:space="preserve">, także oświadczenie podmiotu udostępniającego zasoby, potwierdzające brak podstaw wykluczenia tego podmiotu oraz odpowiednio spełnianie warunków udziału </w:t>
      </w:r>
      <w:r w:rsidR="00CA6643">
        <w:rPr>
          <w:rFonts w:ascii="Garamond" w:hAnsi="Garamond"/>
          <w:sz w:val="24"/>
          <w:szCs w:val="24"/>
        </w:rPr>
        <w:t xml:space="preserve">                                  </w:t>
      </w:r>
      <w:r w:rsidRPr="00F25ABE">
        <w:rPr>
          <w:rFonts w:ascii="Garamond" w:hAnsi="Garamond"/>
          <w:sz w:val="24"/>
          <w:szCs w:val="24"/>
        </w:rPr>
        <w:t>w postępowaniu lub kryteriów selekcji, w zakresie, w jakim wykonawca powołuje się na jego zasoby.</w:t>
      </w:r>
    </w:p>
    <w:p w14:paraId="30DF873B"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sz w:val="24"/>
          <w:szCs w:val="24"/>
        </w:rPr>
      </w:pPr>
      <w:r w:rsidRPr="00F25ABE">
        <w:rPr>
          <w:rFonts w:ascii="Garamond" w:hAnsi="Garamond"/>
          <w:sz w:val="24"/>
          <w:szCs w:val="24"/>
        </w:rPr>
        <w:t xml:space="preserve">Zamawiający wzywa wykonawcę, którego oferta została najwyżej oceniona, do złożenia </w:t>
      </w:r>
      <w:r w:rsidRPr="00F25ABE">
        <w:rPr>
          <w:rFonts w:ascii="Garamond" w:hAnsi="Garamond"/>
          <w:sz w:val="24"/>
          <w:szCs w:val="24"/>
        </w:rPr>
        <w:br/>
        <w:t>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0A53A14D" w14:textId="3E250603"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w:t>
      </w:r>
      <w:r w:rsidR="00CA6643">
        <w:rPr>
          <w:rFonts w:ascii="Garamond" w:hAnsi="Garamond"/>
          <w:sz w:val="24"/>
          <w:szCs w:val="24"/>
        </w:rPr>
        <w:t xml:space="preserve">h, jeżeli wymagał </w:t>
      </w:r>
      <w:r w:rsidR="00CA6643">
        <w:rPr>
          <w:rFonts w:ascii="Garamond" w:hAnsi="Garamond"/>
          <w:sz w:val="24"/>
          <w:szCs w:val="24"/>
        </w:rPr>
        <w:lastRenderedPageBreak/>
        <w:t xml:space="preserve">ich złożenia </w:t>
      </w:r>
      <w:r w:rsidRPr="00F25ABE">
        <w:rPr>
          <w:rFonts w:ascii="Garamond" w:hAnsi="Garamond"/>
          <w:sz w:val="24"/>
          <w:szCs w:val="24"/>
        </w:rPr>
        <w:t>w ogłoszeniu o zamówieniu lub dokumentach zamówienia, aktualnych na dzień ich złożenia.</w:t>
      </w:r>
    </w:p>
    <w:p w14:paraId="455FC9A9"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C82533"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 xml:space="preserve">Zamawiający nie wzywa do złożenia podmiotowych środków dowodowych, jeżeli może je uzyskać </w:t>
      </w:r>
      <w:r w:rsidRPr="00F25ABE">
        <w:rPr>
          <w:rFonts w:ascii="Garamond" w:hAnsi="Garamond"/>
          <w:sz w:val="24"/>
          <w:szCs w:val="24"/>
        </w:rPr>
        <w:br/>
        <w:t xml:space="preserve">za pomocą bezpłatnych i ogólnodostępnych baz danych, w szczególności rejestrów publicznych </w:t>
      </w:r>
      <w:r w:rsidRPr="00F25ABE">
        <w:rPr>
          <w:rFonts w:ascii="Garamond" w:hAnsi="Garamond"/>
          <w:sz w:val="24"/>
          <w:szCs w:val="24"/>
        </w:rPr>
        <w:br/>
        <w:t xml:space="preserve">w rozumieniu ustawy z dnia 17 lutego 2005 r. o informatyzacji działalności podmiotów realizujących zadania publiczne, o ile wykonawca wskazał w oświadczeniu, o którym mowa w art. 125 ust. 1 Ustawy </w:t>
      </w:r>
      <w:proofErr w:type="spellStart"/>
      <w:r w:rsidRPr="00F25ABE">
        <w:rPr>
          <w:rFonts w:ascii="Garamond" w:hAnsi="Garamond"/>
          <w:sz w:val="24"/>
          <w:szCs w:val="24"/>
        </w:rPr>
        <w:t>Pzp</w:t>
      </w:r>
      <w:proofErr w:type="spellEnd"/>
      <w:r w:rsidRPr="00F25ABE">
        <w:rPr>
          <w:rFonts w:ascii="Garamond" w:hAnsi="Garamond"/>
          <w:sz w:val="24"/>
          <w:szCs w:val="24"/>
        </w:rPr>
        <w:t>, dane umożliwiające dostęp do tych środków.</w:t>
      </w:r>
    </w:p>
    <w:p w14:paraId="4747CFF9"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 xml:space="preserve">Wykonawca nie jest zobowiązany do złożenia podmiotowych środków dowodowych, które zamawiający posiada, jeżeli wykonawca wskaże te środki oraz potwierdzi ich prawidłowość </w:t>
      </w:r>
      <w:r w:rsidRPr="00F25ABE">
        <w:rPr>
          <w:rFonts w:ascii="Garamond" w:hAnsi="Garamond"/>
          <w:sz w:val="24"/>
          <w:szCs w:val="24"/>
        </w:rPr>
        <w:br/>
        <w:t>i aktualność.</w:t>
      </w:r>
    </w:p>
    <w:p w14:paraId="29025102" w14:textId="77777777" w:rsidR="00CB79E9" w:rsidRPr="00F25ABE" w:rsidRDefault="00CB79E9" w:rsidP="00F25ABE">
      <w:pPr>
        <w:pStyle w:val="Akapitzlist"/>
        <w:numPr>
          <w:ilvl w:val="0"/>
          <w:numId w:val="22"/>
        </w:numPr>
        <w:spacing w:after="200" w:line="276" w:lineRule="auto"/>
        <w:ind w:left="426" w:hanging="284"/>
        <w:jc w:val="both"/>
        <w:rPr>
          <w:rFonts w:ascii="Garamond" w:hAnsi="Garamond"/>
          <w:b/>
          <w:bCs/>
          <w:sz w:val="24"/>
          <w:szCs w:val="24"/>
        </w:rPr>
      </w:pPr>
      <w:r w:rsidRPr="00F25ABE">
        <w:rPr>
          <w:rFonts w:ascii="Garamond" w:hAnsi="Garamond"/>
          <w:sz w:val="24"/>
          <w:szCs w:val="24"/>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8EA937D" w14:textId="77777777" w:rsidR="00CB79E9" w:rsidRPr="00F25ABE" w:rsidRDefault="00CB79E9" w:rsidP="00F25ABE">
      <w:pPr>
        <w:pStyle w:val="Akapitzlist"/>
        <w:numPr>
          <w:ilvl w:val="1"/>
          <w:numId w:val="22"/>
        </w:numPr>
        <w:spacing w:after="200" w:line="276" w:lineRule="auto"/>
        <w:ind w:left="993" w:hanging="284"/>
        <w:jc w:val="both"/>
        <w:rPr>
          <w:rFonts w:ascii="Garamond" w:hAnsi="Garamond"/>
          <w:b/>
          <w:bCs/>
          <w:sz w:val="24"/>
          <w:szCs w:val="24"/>
        </w:rPr>
      </w:pPr>
      <w:r w:rsidRPr="00F25ABE">
        <w:rPr>
          <w:rFonts w:ascii="Garamond" w:hAnsi="Garamond"/>
          <w:sz w:val="24"/>
          <w:szCs w:val="24"/>
        </w:rPr>
        <w:t>Wniosek o dopuszczenie do udziału w postępowaniu albo oferta wykonawcy podlegają odrzuceniu bez względu na ich złożenie, uzupełnienie lub poprawienie lub</w:t>
      </w:r>
    </w:p>
    <w:p w14:paraId="3A29137A" w14:textId="77777777" w:rsidR="00CB79E9" w:rsidRPr="00F25ABE" w:rsidRDefault="00CB79E9" w:rsidP="00F25ABE">
      <w:pPr>
        <w:pStyle w:val="Akapitzlist"/>
        <w:numPr>
          <w:ilvl w:val="1"/>
          <w:numId w:val="22"/>
        </w:numPr>
        <w:spacing w:after="200" w:line="276" w:lineRule="auto"/>
        <w:ind w:left="993" w:hanging="284"/>
        <w:jc w:val="both"/>
        <w:rPr>
          <w:rFonts w:ascii="Garamond" w:hAnsi="Garamond"/>
          <w:b/>
          <w:bCs/>
          <w:sz w:val="24"/>
          <w:szCs w:val="24"/>
        </w:rPr>
      </w:pPr>
      <w:r w:rsidRPr="00F25ABE">
        <w:rPr>
          <w:rFonts w:ascii="Garamond" w:hAnsi="Garamond"/>
          <w:sz w:val="24"/>
          <w:szCs w:val="24"/>
        </w:rPr>
        <w:t>Zachodzą przesłanki unieważnienia postępowania.</w:t>
      </w:r>
    </w:p>
    <w:p w14:paraId="54DD0CD4" w14:textId="77777777" w:rsidR="00CB79E9" w:rsidRPr="00F25ABE" w:rsidRDefault="00CB79E9" w:rsidP="00F25ABE">
      <w:pPr>
        <w:pStyle w:val="Akapitzlist"/>
        <w:numPr>
          <w:ilvl w:val="0"/>
          <w:numId w:val="22"/>
        </w:numPr>
        <w:spacing w:after="200" w:line="276" w:lineRule="auto"/>
        <w:ind w:left="426" w:hanging="426"/>
        <w:jc w:val="both"/>
        <w:rPr>
          <w:rFonts w:ascii="Garamond" w:hAnsi="Garamond"/>
          <w:b/>
          <w:bCs/>
          <w:sz w:val="24"/>
          <w:szCs w:val="24"/>
        </w:rPr>
      </w:pPr>
      <w:r w:rsidRPr="00F25ABE">
        <w:rPr>
          <w:rFonts w:ascii="Garamond" w:hAnsi="Garamond"/>
          <w:sz w:val="24"/>
          <w:szCs w:val="24"/>
        </w:rPr>
        <w:t xml:space="preserve">Wykonawca składa podmiotowe środki dowodowe na wezwanie, o którym mowa w art. 128 ust. 1 Ustawy </w:t>
      </w:r>
      <w:proofErr w:type="spellStart"/>
      <w:r w:rsidRPr="00F25ABE">
        <w:rPr>
          <w:rFonts w:ascii="Garamond" w:hAnsi="Garamond"/>
          <w:sz w:val="24"/>
          <w:szCs w:val="24"/>
        </w:rPr>
        <w:t>Pzp</w:t>
      </w:r>
      <w:proofErr w:type="spellEnd"/>
      <w:r w:rsidRPr="00F25ABE">
        <w:rPr>
          <w:rFonts w:ascii="Garamond" w:hAnsi="Garamond"/>
          <w:sz w:val="24"/>
          <w:szCs w:val="24"/>
        </w:rPr>
        <w:t>, aktualne na dzień ich złożenia.</w:t>
      </w:r>
    </w:p>
    <w:p w14:paraId="3F42153B" w14:textId="77777777" w:rsidR="00CB79E9" w:rsidRPr="00F25ABE" w:rsidRDefault="00CB79E9" w:rsidP="00F25ABE">
      <w:pPr>
        <w:pStyle w:val="Akapitzlist"/>
        <w:numPr>
          <w:ilvl w:val="0"/>
          <w:numId w:val="22"/>
        </w:numPr>
        <w:spacing w:after="200" w:line="276" w:lineRule="auto"/>
        <w:ind w:left="426" w:hanging="426"/>
        <w:jc w:val="both"/>
        <w:rPr>
          <w:rFonts w:ascii="Garamond" w:hAnsi="Garamond"/>
          <w:b/>
          <w:bCs/>
          <w:sz w:val="24"/>
          <w:szCs w:val="24"/>
        </w:rPr>
      </w:pPr>
      <w:r w:rsidRPr="00F25ABE">
        <w:rPr>
          <w:rFonts w:ascii="Garamond" w:hAnsi="Garamond"/>
          <w:sz w:val="24"/>
          <w:szCs w:val="24"/>
        </w:rPr>
        <w:t xml:space="preserve">Złożenie, uzupełnienie lub poprawienie oświadczenia, o którym mowa w art. 125 ust. 1 Ustawy </w:t>
      </w:r>
      <w:proofErr w:type="spellStart"/>
      <w:r w:rsidRPr="00F25ABE">
        <w:rPr>
          <w:rFonts w:ascii="Garamond" w:hAnsi="Garamond"/>
          <w:sz w:val="24"/>
          <w:szCs w:val="24"/>
        </w:rPr>
        <w:t>Pzp</w:t>
      </w:r>
      <w:proofErr w:type="spellEnd"/>
      <w:r w:rsidRPr="00F25ABE">
        <w:rPr>
          <w:rFonts w:ascii="Garamond" w:hAnsi="Garamond"/>
          <w:sz w:val="24"/>
          <w:szCs w:val="24"/>
        </w:rPr>
        <w:t xml:space="preserve"> lub podmiotowych środków dowodowych nie może służyć potwierdzeniu spełniania kryteriów selekcji.</w:t>
      </w:r>
    </w:p>
    <w:p w14:paraId="653547B5" w14:textId="6BD85F9C" w:rsidR="00CB79E9" w:rsidRPr="00F25ABE" w:rsidRDefault="00CB79E9" w:rsidP="00F25ABE">
      <w:pPr>
        <w:pStyle w:val="Akapitzlist"/>
        <w:numPr>
          <w:ilvl w:val="0"/>
          <w:numId w:val="22"/>
        </w:numPr>
        <w:spacing w:after="200" w:line="276" w:lineRule="auto"/>
        <w:ind w:left="426" w:hanging="426"/>
        <w:jc w:val="both"/>
        <w:rPr>
          <w:rFonts w:ascii="Garamond" w:hAnsi="Garamond"/>
          <w:b/>
          <w:bCs/>
          <w:sz w:val="24"/>
          <w:szCs w:val="24"/>
        </w:rPr>
      </w:pPr>
      <w:r w:rsidRPr="00F25ABE">
        <w:rPr>
          <w:rFonts w:ascii="Garamond" w:hAnsi="Garamond"/>
          <w:sz w:val="24"/>
          <w:szCs w:val="24"/>
        </w:rPr>
        <w:t xml:space="preserve">Zamawiający może żądać od wykonawców wyjaśnień dotyczących treści oświadczenia, </w:t>
      </w:r>
      <w:r w:rsidR="00CA6643">
        <w:rPr>
          <w:rFonts w:ascii="Garamond" w:hAnsi="Garamond"/>
          <w:sz w:val="24"/>
          <w:szCs w:val="24"/>
        </w:rPr>
        <w:t xml:space="preserve">                     </w:t>
      </w:r>
      <w:r w:rsidRPr="00F25ABE">
        <w:rPr>
          <w:rFonts w:ascii="Garamond" w:hAnsi="Garamond"/>
          <w:sz w:val="24"/>
          <w:szCs w:val="24"/>
        </w:rPr>
        <w:t>o którym mowa w art. 125 ust. 1, lub złożonych podmiotowych środków dowodowych lub innych dokumentów lub oświadczeń składanych w postępowaniu.</w:t>
      </w:r>
    </w:p>
    <w:p w14:paraId="480CCB56" w14:textId="77777777" w:rsidR="00CB79E9" w:rsidRPr="00F25ABE" w:rsidRDefault="00CB79E9" w:rsidP="00F25ABE">
      <w:pPr>
        <w:pStyle w:val="Akapitzlist"/>
        <w:numPr>
          <w:ilvl w:val="0"/>
          <w:numId w:val="22"/>
        </w:numPr>
        <w:spacing w:after="200" w:line="276" w:lineRule="auto"/>
        <w:ind w:left="426" w:hanging="426"/>
        <w:jc w:val="both"/>
        <w:rPr>
          <w:rFonts w:ascii="Garamond" w:hAnsi="Garamond"/>
          <w:b/>
          <w:bCs/>
          <w:sz w:val="24"/>
          <w:szCs w:val="24"/>
        </w:rPr>
      </w:pPr>
      <w:r w:rsidRPr="00F25ABE">
        <w:rPr>
          <w:rFonts w:ascii="Garamond" w:hAnsi="Garamond"/>
          <w:sz w:val="24"/>
          <w:szCs w:val="24"/>
        </w:rPr>
        <w:t>Jeżeli złożone przez wykonawcę oświadczenie, o których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E18141" w14:textId="77777777" w:rsidR="00CB79E9" w:rsidRPr="00F25ABE" w:rsidRDefault="00CB79E9" w:rsidP="00F25ABE">
      <w:pPr>
        <w:pStyle w:val="Akapitzlist"/>
        <w:numPr>
          <w:ilvl w:val="0"/>
          <w:numId w:val="22"/>
        </w:numPr>
        <w:spacing w:after="0" w:line="276" w:lineRule="auto"/>
        <w:ind w:left="426" w:hanging="426"/>
        <w:jc w:val="both"/>
        <w:rPr>
          <w:rFonts w:ascii="Garamond" w:hAnsi="Garamond"/>
          <w:b/>
          <w:bCs/>
          <w:sz w:val="24"/>
          <w:szCs w:val="24"/>
        </w:rPr>
      </w:pPr>
      <w:r w:rsidRPr="00F25ABE">
        <w:rPr>
          <w:rFonts w:ascii="Garamond" w:hAnsi="Garamond"/>
          <w:sz w:val="24"/>
          <w:szCs w:val="24"/>
        </w:rPr>
        <w:t>Minister właściwy do spraw gospodarki określi, w drodze rozporządzenia, rodzaj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lub kryteriów selekcji, zapewnienia aktualności podmiotowych środków dowodowych, innych dokumentów i oświadczeń, oraz sposoby komunikacji między zamawiającym a wykonawcą.</w:t>
      </w:r>
    </w:p>
    <w:p w14:paraId="3F285A61" w14:textId="77777777" w:rsidR="00CB79E9" w:rsidRPr="00F25ABE" w:rsidRDefault="00CB79E9" w:rsidP="00F25ABE">
      <w:pPr>
        <w:spacing w:after="0" w:line="276" w:lineRule="auto"/>
        <w:jc w:val="both"/>
        <w:rPr>
          <w:rFonts w:ascii="Garamond" w:hAnsi="Garamond" w:cs="Arial"/>
          <w:bCs/>
          <w:sz w:val="24"/>
          <w:szCs w:val="24"/>
          <w:lang w:eastAsia="pl-PL"/>
        </w:rPr>
      </w:pPr>
    </w:p>
    <w:p w14:paraId="0A2004D2" w14:textId="7178D23B" w:rsidR="00CB79E9" w:rsidRPr="00F25ABE" w:rsidRDefault="00CB79E9" w:rsidP="00F25ABE">
      <w:pPr>
        <w:spacing w:after="0" w:line="276" w:lineRule="auto"/>
        <w:jc w:val="both"/>
        <w:rPr>
          <w:rFonts w:ascii="Garamond" w:hAnsi="Garamond" w:cs="Arial"/>
          <w:sz w:val="24"/>
          <w:szCs w:val="24"/>
        </w:rPr>
      </w:pPr>
      <w:r w:rsidRPr="00F25ABE">
        <w:rPr>
          <w:rFonts w:ascii="Garamond" w:hAnsi="Garamond" w:cs="Arial"/>
          <w:i/>
          <w:iCs/>
          <w:sz w:val="24"/>
          <w:szCs w:val="24"/>
          <w:lang w:eastAsia="pl-PL"/>
        </w:rPr>
        <w:lastRenderedPageBreak/>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lub ustawy z dnia 18 marca 2008 r. o zasadach uznawania kwalifikacji zawodowych nabytych </w:t>
      </w:r>
      <w:r w:rsidR="00CA6643">
        <w:rPr>
          <w:rFonts w:ascii="Garamond" w:hAnsi="Garamond" w:cs="Arial"/>
          <w:i/>
          <w:iCs/>
          <w:sz w:val="24"/>
          <w:szCs w:val="24"/>
          <w:lang w:eastAsia="pl-PL"/>
        </w:rPr>
        <w:t xml:space="preserve">                 </w:t>
      </w:r>
      <w:r w:rsidRPr="00F25ABE">
        <w:rPr>
          <w:rFonts w:ascii="Garamond" w:hAnsi="Garamond" w:cs="Arial"/>
          <w:i/>
          <w:iCs/>
          <w:sz w:val="24"/>
          <w:szCs w:val="24"/>
          <w:lang w:eastAsia="pl-PL"/>
        </w:rPr>
        <w:t>w państwach członkowskich Unii Europejskiej, dopuszcza się także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lub art. 20a ustawy z dnia 15 grudnia 2000 r. o samorządach zawodowych architektów, inżynierów budownictwa oraz urbanistów.</w:t>
      </w:r>
    </w:p>
    <w:p w14:paraId="0965AE01" w14:textId="77777777" w:rsidR="00CB79E9" w:rsidRPr="00F25ABE" w:rsidRDefault="00CB79E9" w:rsidP="00F25ABE">
      <w:pPr>
        <w:spacing w:after="0" w:line="276" w:lineRule="auto"/>
        <w:jc w:val="both"/>
        <w:rPr>
          <w:rFonts w:ascii="Garamond" w:hAnsi="Garamond"/>
          <w:b/>
          <w:sz w:val="24"/>
          <w:szCs w:val="24"/>
          <w:lang w:eastAsia="pl-PL"/>
        </w:rPr>
      </w:pPr>
    </w:p>
    <w:p w14:paraId="1CD11B4E"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6" w:name="_Toc62815327"/>
      <w:r w:rsidRPr="00F25ABE">
        <w:rPr>
          <w:rFonts w:ascii="Garamond" w:eastAsia="Times New Roman" w:hAnsi="Garamond"/>
          <w:b/>
          <w:color w:val="auto"/>
          <w:sz w:val="24"/>
          <w:szCs w:val="24"/>
          <w:lang w:eastAsia="pl-PL"/>
        </w:rPr>
        <w:t>Informację o podmiotowych środkach dowodowych, jeżeli zamawiający będzie wymagał ich złożenia</w:t>
      </w:r>
      <w:bookmarkEnd w:id="26"/>
    </w:p>
    <w:p w14:paraId="1D1148FE" w14:textId="77777777" w:rsidR="00CB79E9" w:rsidRPr="00F25ABE" w:rsidRDefault="00CB79E9" w:rsidP="00F25ABE">
      <w:pPr>
        <w:pStyle w:val="Akapitzlist"/>
        <w:numPr>
          <w:ilvl w:val="0"/>
          <w:numId w:val="25"/>
        </w:numPr>
        <w:autoSpaceDE w:val="0"/>
        <w:autoSpaceDN w:val="0"/>
        <w:adjustRightInd w:val="0"/>
        <w:spacing w:after="200" w:line="276" w:lineRule="auto"/>
        <w:ind w:left="426" w:hanging="426"/>
        <w:rPr>
          <w:rFonts w:ascii="Garamond" w:hAnsi="Garamond" w:cs="ArialMT"/>
          <w:sz w:val="24"/>
          <w:szCs w:val="24"/>
          <w:lang w:eastAsia="pl-PL"/>
        </w:rPr>
      </w:pPr>
      <w:r w:rsidRPr="00F25ABE">
        <w:rPr>
          <w:rFonts w:ascii="Garamond" w:hAnsi="Garamond" w:cs="ArialMT"/>
          <w:sz w:val="24"/>
          <w:szCs w:val="24"/>
          <w:lang w:eastAsia="pl-PL"/>
        </w:rPr>
        <w:t>Do oferty każdy wykonawca musi dołączyć:</w:t>
      </w:r>
    </w:p>
    <w:p w14:paraId="3B2A00F4" w14:textId="7B1F406E" w:rsidR="00CB79E9" w:rsidRPr="00F25ABE" w:rsidRDefault="00CB79E9" w:rsidP="00F25ABE">
      <w:pPr>
        <w:pStyle w:val="Akapitzlist"/>
        <w:numPr>
          <w:ilvl w:val="1"/>
          <w:numId w:val="25"/>
        </w:numPr>
        <w:autoSpaceDE w:val="0"/>
        <w:autoSpaceDN w:val="0"/>
        <w:adjustRightInd w:val="0"/>
        <w:spacing w:after="200" w:line="276" w:lineRule="auto"/>
        <w:ind w:left="993" w:hanging="426"/>
        <w:jc w:val="both"/>
        <w:rPr>
          <w:rFonts w:ascii="Garamond" w:hAnsi="Garamond" w:cs="ArialMT"/>
          <w:sz w:val="24"/>
          <w:szCs w:val="24"/>
          <w:lang w:eastAsia="pl-PL"/>
        </w:rPr>
      </w:pPr>
      <w:r w:rsidRPr="00F25ABE">
        <w:rPr>
          <w:rFonts w:ascii="Garamond" w:hAnsi="Garamond" w:cs="ArialMT"/>
          <w:sz w:val="24"/>
          <w:szCs w:val="24"/>
          <w:lang w:eastAsia="pl-PL"/>
        </w:rPr>
        <w:t xml:space="preserve">aktualne na dzień składania ofert oświadczenie o braku podstaw do wykluczenia – </w:t>
      </w:r>
      <w:r w:rsidRPr="00F25ABE">
        <w:rPr>
          <w:rFonts w:ascii="Garamond" w:hAnsi="Garamond" w:cs="Arial-BoldMT"/>
          <w:b/>
          <w:bCs/>
          <w:sz w:val="24"/>
          <w:szCs w:val="24"/>
          <w:lang w:eastAsia="pl-PL"/>
        </w:rPr>
        <w:t xml:space="preserve">zał. nr </w:t>
      </w:r>
      <w:r w:rsidR="00B609D9" w:rsidRPr="00F25ABE">
        <w:rPr>
          <w:rFonts w:ascii="Garamond" w:hAnsi="Garamond" w:cs="Arial-BoldMT"/>
          <w:b/>
          <w:bCs/>
          <w:sz w:val="24"/>
          <w:szCs w:val="24"/>
          <w:lang w:eastAsia="pl-PL"/>
        </w:rPr>
        <w:t>1a</w:t>
      </w:r>
      <w:r w:rsidRPr="00F25ABE">
        <w:rPr>
          <w:rFonts w:ascii="Garamond" w:hAnsi="Garamond" w:cs="Arial-BoldMT"/>
          <w:b/>
          <w:bCs/>
          <w:sz w:val="24"/>
          <w:szCs w:val="24"/>
          <w:lang w:eastAsia="pl-PL"/>
        </w:rPr>
        <w:t xml:space="preserve"> do </w:t>
      </w:r>
      <w:r w:rsidR="00B609D9" w:rsidRPr="00F25ABE">
        <w:rPr>
          <w:rFonts w:ascii="Garamond" w:hAnsi="Garamond" w:cs="Arial-BoldMT"/>
          <w:b/>
          <w:bCs/>
          <w:sz w:val="24"/>
          <w:szCs w:val="24"/>
          <w:lang w:eastAsia="pl-PL"/>
        </w:rPr>
        <w:t xml:space="preserve">Rozdział I </w:t>
      </w:r>
      <w:r w:rsidRPr="00F25ABE">
        <w:rPr>
          <w:rFonts w:ascii="Garamond" w:hAnsi="Garamond" w:cs="Arial-BoldMT"/>
          <w:b/>
          <w:bCs/>
          <w:sz w:val="24"/>
          <w:szCs w:val="24"/>
          <w:lang w:eastAsia="pl-PL"/>
        </w:rPr>
        <w:t xml:space="preserve">SWZ. </w:t>
      </w:r>
      <w:r w:rsidRPr="00F25ABE">
        <w:rPr>
          <w:rFonts w:ascii="Garamond" w:hAnsi="Garamond" w:cs="ArialMT"/>
          <w:sz w:val="24"/>
          <w:szCs w:val="24"/>
          <w:lang w:eastAsia="pl-PL"/>
        </w:rPr>
        <w:t xml:space="preserve">Informacje zawarte w oświadczeniu będą stanowić potwierdzenie, </w:t>
      </w:r>
      <w:r w:rsidRPr="00F25ABE">
        <w:rPr>
          <w:rFonts w:ascii="Garamond" w:hAnsi="Garamond" w:cs="ArialMT"/>
          <w:sz w:val="24"/>
          <w:szCs w:val="24"/>
          <w:lang w:eastAsia="pl-PL"/>
        </w:rPr>
        <w:br/>
        <w:t>że wykonawca nie podlega wykluczeniu;</w:t>
      </w:r>
    </w:p>
    <w:p w14:paraId="557371D2" w14:textId="20C378F7" w:rsidR="00CB79E9" w:rsidRPr="00F25ABE" w:rsidRDefault="00CB79E9" w:rsidP="00F25ABE">
      <w:pPr>
        <w:pStyle w:val="Akapitzlist"/>
        <w:numPr>
          <w:ilvl w:val="1"/>
          <w:numId w:val="25"/>
        </w:numPr>
        <w:autoSpaceDE w:val="0"/>
        <w:autoSpaceDN w:val="0"/>
        <w:adjustRightInd w:val="0"/>
        <w:spacing w:after="0" w:line="276" w:lineRule="auto"/>
        <w:ind w:left="993" w:hanging="426"/>
        <w:jc w:val="both"/>
        <w:rPr>
          <w:rFonts w:ascii="Garamond" w:hAnsi="Garamond" w:cs="ArialMT"/>
          <w:sz w:val="24"/>
          <w:szCs w:val="24"/>
          <w:lang w:eastAsia="pl-PL"/>
        </w:rPr>
      </w:pPr>
      <w:r w:rsidRPr="00F25ABE">
        <w:rPr>
          <w:rFonts w:ascii="Garamond" w:hAnsi="Garamond" w:cs="ArialMT"/>
          <w:sz w:val="24"/>
          <w:szCs w:val="24"/>
          <w:lang w:eastAsia="pl-PL"/>
        </w:rPr>
        <w:t xml:space="preserve">aktualne na dzień składania ofert oświadczenie o spełnianiu warunków udziału </w:t>
      </w:r>
      <w:r w:rsidRPr="00F25ABE">
        <w:rPr>
          <w:rFonts w:ascii="Garamond" w:hAnsi="Garamond" w:cs="ArialMT"/>
          <w:sz w:val="24"/>
          <w:szCs w:val="24"/>
          <w:lang w:eastAsia="pl-PL"/>
        </w:rPr>
        <w:br/>
        <w:t xml:space="preserve">w postępowaniu – </w:t>
      </w:r>
      <w:r w:rsidRPr="00F25ABE">
        <w:rPr>
          <w:rFonts w:ascii="Garamond" w:hAnsi="Garamond" w:cs="Arial-BoldMT"/>
          <w:b/>
          <w:bCs/>
          <w:sz w:val="24"/>
          <w:szCs w:val="24"/>
          <w:lang w:eastAsia="pl-PL"/>
        </w:rPr>
        <w:t xml:space="preserve">zał. nr </w:t>
      </w:r>
      <w:r w:rsidR="00B609D9" w:rsidRPr="00F25ABE">
        <w:rPr>
          <w:rFonts w:ascii="Garamond" w:hAnsi="Garamond" w:cs="Arial-BoldMT"/>
          <w:b/>
          <w:bCs/>
          <w:sz w:val="24"/>
          <w:szCs w:val="24"/>
          <w:lang w:eastAsia="pl-PL"/>
        </w:rPr>
        <w:t>1b</w:t>
      </w:r>
      <w:r w:rsidRPr="00F25ABE">
        <w:rPr>
          <w:rFonts w:ascii="Garamond" w:hAnsi="Garamond" w:cs="Arial-BoldMT"/>
          <w:b/>
          <w:bCs/>
          <w:sz w:val="24"/>
          <w:szCs w:val="24"/>
          <w:lang w:eastAsia="pl-PL"/>
        </w:rPr>
        <w:t xml:space="preserve"> do </w:t>
      </w:r>
      <w:r w:rsidR="00B609D9" w:rsidRPr="00F25ABE">
        <w:rPr>
          <w:rFonts w:ascii="Garamond" w:hAnsi="Garamond" w:cs="Arial-BoldMT"/>
          <w:b/>
          <w:bCs/>
          <w:sz w:val="24"/>
          <w:szCs w:val="24"/>
          <w:lang w:eastAsia="pl-PL"/>
        </w:rPr>
        <w:t xml:space="preserve">Rozdział I </w:t>
      </w:r>
      <w:r w:rsidRPr="00F25ABE">
        <w:rPr>
          <w:rFonts w:ascii="Garamond" w:hAnsi="Garamond" w:cs="Arial-BoldMT"/>
          <w:b/>
          <w:bCs/>
          <w:sz w:val="24"/>
          <w:szCs w:val="24"/>
          <w:lang w:eastAsia="pl-PL"/>
        </w:rPr>
        <w:t xml:space="preserve">SWZ. </w:t>
      </w:r>
      <w:r w:rsidRPr="00F25ABE">
        <w:rPr>
          <w:rFonts w:ascii="Garamond" w:hAnsi="Garamond" w:cs="ArialMT"/>
          <w:sz w:val="24"/>
          <w:szCs w:val="24"/>
          <w:lang w:eastAsia="pl-PL"/>
        </w:rPr>
        <w:t xml:space="preserve">Informacje zawarte </w:t>
      </w:r>
      <w:r w:rsidR="00CA6643">
        <w:rPr>
          <w:rFonts w:ascii="Garamond" w:hAnsi="Garamond" w:cs="ArialMT"/>
          <w:sz w:val="24"/>
          <w:szCs w:val="24"/>
          <w:lang w:eastAsia="pl-PL"/>
        </w:rPr>
        <w:t xml:space="preserve">                               </w:t>
      </w:r>
      <w:r w:rsidRPr="00F25ABE">
        <w:rPr>
          <w:rFonts w:ascii="Garamond" w:hAnsi="Garamond" w:cs="ArialMT"/>
          <w:sz w:val="24"/>
          <w:szCs w:val="24"/>
          <w:lang w:eastAsia="pl-PL"/>
        </w:rPr>
        <w:t>w oświadczeniu będą stanowić wstępne potwierdzenie, że wykonawca spełnia</w:t>
      </w:r>
      <w:r w:rsidR="000C03AB" w:rsidRPr="00F25ABE">
        <w:rPr>
          <w:rFonts w:ascii="Garamond" w:hAnsi="Garamond" w:cs="ArialMT"/>
          <w:sz w:val="24"/>
          <w:szCs w:val="24"/>
          <w:lang w:eastAsia="pl-PL"/>
        </w:rPr>
        <w:t xml:space="preserve"> warunki udziału w postępowaniu;</w:t>
      </w:r>
    </w:p>
    <w:p w14:paraId="48E275AE" w14:textId="77777777" w:rsidR="00CB79E9" w:rsidRPr="00F25ABE" w:rsidRDefault="00CB79E9" w:rsidP="00F25ABE">
      <w:pPr>
        <w:pStyle w:val="Akapitzlist"/>
        <w:autoSpaceDE w:val="0"/>
        <w:autoSpaceDN w:val="0"/>
        <w:adjustRightInd w:val="0"/>
        <w:spacing w:after="0" w:line="276" w:lineRule="auto"/>
        <w:ind w:left="993"/>
        <w:jc w:val="both"/>
        <w:rPr>
          <w:rFonts w:ascii="Garamond" w:hAnsi="Garamond" w:cs="ArialMT"/>
          <w:sz w:val="24"/>
          <w:szCs w:val="24"/>
          <w:lang w:eastAsia="pl-PL"/>
        </w:rPr>
      </w:pPr>
    </w:p>
    <w:p w14:paraId="32C97FBC" w14:textId="1DC28EEA" w:rsidR="00CB79E9" w:rsidRPr="00F25ABE" w:rsidRDefault="00CB79E9" w:rsidP="00F25ABE">
      <w:pPr>
        <w:autoSpaceDE w:val="0"/>
        <w:autoSpaceDN w:val="0"/>
        <w:adjustRightInd w:val="0"/>
        <w:spacing w:after="0" w:line="276" w:lineRule="auto"/>
        <w:ind w:left="993"/>
        <w:rPr>
          <w:rFonts w:ascii="Garamond" w:hAnsi="Garamond" w:cs="ArialMT"/>
          <w:sz w:val="24"/>
          <w:szCs w:val="24"/>
          <w:lang w:eastAsia="pl-PL"/>
        </w:rPr>
      </w:pPr>
      <w:r w:rsidRPr="00F25ABE">
        <w:rPr>
          <w:rFonts w:ascii="Garamond" w:hAnsi="Garamond" w:cs="ArialMT"/>
          <w:sz w:val="24"/>
          <w:szCs w:val="24"/>
          <w:lang w:eastAsia="pl-PL"/>
        </w:rPr>
        <w:t xml:space="preserve">UWAGA: W przypadku wykonawców wspólnie ubiegających się o udzielenie zamówienia oświadczenia o których mowa w ust. 1 pkt </w:t>
      </w:r>
      <w:r w:rsidR="00811FB6" w:rsidRPr="00F25ABE">
        <w:rPr>
          <w:rFonts w:ascii="Garamond" w:hAnsi="Garamond" w:cs="ArialMT"/>
          <w:sz w:val="24"/>
          <w:szCs w:val="24"/>
          <w:lang w:eastAsia="pl-PL"/>
        </w:rPr>
        <w:t>a</w:t>
      </w:r>
      <w:r w:rsidRPr="00F25ABE">
        <w:rPr>
          <w:rFonts w:ascii="Garamond" w:hAnsi="Garamond" w:cs="ArialMT"/>
          <w:sz w:val="24"/>
          <w:szCs w:val="24"/>
          <w:lang w:eastAsia="pl-PL"/>
        </w:rPr>
        <w:t xml:space="preserve"> i </w:t>
      </w:r>
      <w:r w:rsidR="00811FB6" w:rsidRPr="00F25ABE">
        <w:rPr>
          <w:rFonts w:ascii="Garamond" w:hAnsi="Garamond" w:cs="ArialMT"/>
          <w:sz w:val="24"/>
          <w:szCs w:val="24"/>
          <w:lang w:eastAsia="pl-PL"/>
        </w:rPr>
        <w:t>b</w:t>
      </w:r>
      <w:r w:rsidRPr="00F25ABE">
        <w:rPr>
          <w:rFonts w:ascii="Garamond" w:hAnsi="Garamond" w:cs="ArialMT"/>
          <w:sz w:val="24"/>
          <w:szCs w:val="24"/>
          <w:lang w:eastAsia="pl-PL"/>
        </w:rPr>
        <w:t xml:space="preserve"> składa każdy z wykonawców osobno.</w:t>
      </w:r>
    </w:p>
    <w:p w14:paraId="71D82C46" w14:textId="42F173D7" w:rsidR="00CB79E9" w:rsidRPr="00F25ABE" w:rsidRDefault="00CB79E9" w:rsidP="00F25ABE">
      <w:pPr>
        <w:pStyle w:val="Akapitzlist"/>
        <w:numPr>
          <w:ilvl w:val="1"/>
          <w:numId w:val="25"/>
        </w:numPr>
        <w:autoSpaceDE w:val="0"/>
        <w:autoSpaceDN w:val="0"/>
        <w:adjustRightInd w:val="0"/>
        <w:spacing w:after="0" w:line="276" w:lineRule="auto"/>
        <w:ind w:left="993" w:hanging="426"/>
        <w:jc w:val="both"/>
        <w:rPr>
          <w:rFonts w:ascii="Garamond" w:hAnsi="Garamond" w:cs="ArialMT"/>
          <w:sz w:val="24"/>
          <w:szCs w:val="24"/>
          <w:lang w:eastAsia="pl-PL"/>
        </w:rPr>
      </w:pPr>
      <w:r w:rsidRPr="00F25ABE">
        <w:rPr>
          <w:rFonts w:ascii="Garamond" w:hAnsi="Garamond" w:cs="ArialMT"/>
          <w:sz w:val="24"/>
          <w:szCs w:val="24"/>
          <w:lang w:eastAsia="pl-PL"/>
        </w:rPr>
        <w:t>pełnomocnictwo lub inny dokument określający zakres umocowania do reprezentowania Wykonawcy, o ile ofertę składa pełnomocnik Wykonawcy - pełnomocnictwo zgodnie z działem VI rozdział II ustawy z dnia 23 kwietnia 1964 r. - Kodeks cywilny winno być złożone w formie oryginału lub kopii poświadczonej notarialnie.</w:t>
      </w:r>
    </w:p>
    <w:p w14:paraId="0D2779C9" w14:textId="3ACD7C8E" w:rsidR="00CB79E9" w:rsidRPr="00F25ABE" w:rsidRDefault="00CB79E9" w:rsidP="00F25ABE">
      <w:pPr>
        <w:pStyle w:val="Akapitzlist"/>
        <w:numPr>
          <w:ilvl w:val="0"/>
          <w:numId w:val="25"/>
        </w:numPr>
        <w:autoSpaceDE w:val="0"/>
        <w:autoSpaceDN w:val="0"/>
        <w:adjustRightInd w:val="0"/>
        <w:spacing w:after="200" w:line="276" w:lineRule="auto"/>
        <w:ind w:left="426" w:hanging="426"/>
        <w:jc w:val="both"/>
        <w:rPr>
          <w:rFonts w:ascii="Garamond" w:hAnsi="Garamond" w:cs="ArialMT"/>
          <w:sz w:val="24"/>
          <w:szCs w:val="24"/>
          <w:lang w:eastAsia="pl-PL"/>
        </w:rPr>
      </w:pPr>
      <w:r w:rsidRPr="00F25ABE">
        <w:rPr>
          <w:rFonts w:ascii="Garamond" w:hAnsi="Garamond" w:cs="ArialMT"/>
          <w:sz w:val="24"/>
          <w:szCs w:val="24"/>
          <w:lang w:eastAsia="pl-PL"/>
        </w:rPr>
        <w:t xml:space="preserve">Wykonawca, który powołuje się na zasoby innych podmiotów, w celu wykazania braku istnienia wobec nich podstaw wykluczenia oraz spełniania – w zakresie, w jakim powołuje się na ich zasoby – warunków udziału w postępowaniu </w:t>
      </w:r>
      <w:r w:rsidRPr="00F25ABE">
        <w:rPr>
          <w:rFonts w:ascii="Garamond" w:hAnsi="Garamond" w:cs="Arial-BoldMT"/>
          <w:b/>
          <w:bCs/>
          <w:sz w:val="24"/>
          <w:szCs w:val="24"/>
          <w:lang w:eastAsia="pl-PL"/>
        </w:rPr>
        <w:t>zamieszcza informacje o tych podmiotach w oświadczeniu, o którym mowa w ust. 1 pkt 1 i 2.</w:t>
      </w:r>
    </w:p>
    <w:p w14:paraId="3E77CD57" w14:textId="25412D06" w:rsidR="00CB79E9" w:rsidRPr="00F25ABE" w:rsidRDefault="00CB79E9" w:rsidP="00F25ABE">
      <w:pPr>
        <w:pStyle w:val="Akapitzlist"/>
        <w:numPr>
          <w:ilvl w:val="0"/>
          <w:numId w:val="25"/>
        </w:numPr>
        <w:autoSpaceDE w:val="0"/>
        <w:autoSpaceDN w:val="0"/>
        <w:adjustRightInd w:val="0"/>
        <w:spacing w:after="200" w:line="276" w:lineRule="auto"/>
        <w:ind w:left="426" w:hanging="426"/>
        <w:jc w:val="both"/>
        <w:rPr>
          <w:rFonts w:ascii="Garamond" w:hAnsi="Garamond" w:cs="ArialMT"/>
          <w:sz w:val="24"/>
          <w:szCs w:val="24"/>
          <w:lang w:eastAsia="pl-PL"/>
        </w:rPr>
      </w:pPr>
      <w:r w:rsidRPr="00F25ABE">
        <w:rPr>
          <w:rFonts w:ascii="Garamond" w:hAnsi="Garamond" w:cs="ArialMT"/>
          <w:sz w:val="24"/>
          <w:szCs w:val="24"/>
          <w:lang w:eastAsia="pl-PL"/>
        </w:rPr>
        <w:t>W przypadku</w:t>
      </w:r>
      <w:r w:rsidR="00CA6643">
        <w:rPr>
          <w:rFonts w:ascii="Garamond" w:hAnsi="Garamond" w:cs="ArialMT"/>
          <w:sz w:val="24"/>
          <w:szCs w:val="24"/>
          <w:lang w:eastAsia="pl-PL"/>
        </w:rPr>
        <w:t>,</w:t>
      </w:r>
      <w:r w:rsidRPr="00F25ABE">
        <w:rPr>
          <w:rFonts w:ascii="Garamond" w:hAnsi="Garamond" w:cs="ArialMT"/>
          <w:sz w:val="24"/>
          <w:szCs w:val="24"/>
          <w:lang w:eastAsia="pl-PL"/>
        </w:rPr>
        <w:t xml:space="preserve"> o którym mowa w ust. 2 Wykonawca winien dołączyć do oferty zobowiązanie podmiotu trzeciego.</w:t>
      </w:r>
    </w:p>
    <w:p w14:paraId="150D5AB9" w14:textId="0FED63F3" w:rsidR="00CB79E9" w:rsidRPr="00F25ABE" w:rsidRDefault="00CB79E9" w:rsidP="00F25ABE">
      <w:pPr>
        <w:pStyle w:val="Akapitzlist"/>
        <w:numPr>
          <w:ilvl w:val="0"/>
          <w:numId w:val="25"/>
        </w:numPr>
        <w:autoSpaceDE w:val="0"/>
        <w:autoSpaceDN w:val="0"/>
        <w:adjustRightInd w:val="0"/>
        <w:spacing w:after="0" w:line="276" w:lineRule="auto"/>
        <w:ind w:left="426" w:hanging="426"/>
        <w:jc w:val="both"/>
        <w:rPr>
          <w:rFonts w:ascii="Garamond" w:hAnsi="Garamond" w:cs="ArialMT"/>
          <w:sz w:val="24"/>
          <w:szCs w:val="24"/>
          <w:lang w:eastAsia="pl-PL"/>
        </w:rPr>
      </w:pPr>
      <w:r w:rsidRPr="00F25ABE">
        <w:rPr>
          <w:rFonts w:ascii="Garamond" w:hAnsi="Garamond" w:cs="ArialMT"/>
          <w:sz w:val="24"/>
          <w:szCs w:val="24"/>
          <w:lang w:eastAsia="pl-PL"/>
        </w:rPr>
        <w:t xml:space="preserve">W przypadku, gdy Wykonawca zamierza powierzyć część zamówienia podwykonawcom winien dołączyć do oferty oświadczenie o podwykonawcach – załącznik nr </w:t>
      </w:r>
      <w:r w:rsidR="00CD64E2" w:rsidRPr="00F25ABE">
        <w:rPr>
          <w:rFonts w:ascii="Garamond" w:hAnsi="Garamond" w:cs="ArialMT"/>
          <w:sz w:val="24"/>
          <w:szCs w:val="24"/>
          <w:lang w:eastAsia="pl-PL"/>
        </w:rPr>
        <w:t>1c</w:t>
      </w:r>
      <w:r w:rsidR="00113EE6" w:rsidRPr="00F25ABE">
        <w:rPr>
          <w:rFonts w:ascii="Garamond" w:hAnsi="Garamond" w:cs="ArialMT"/>
          <w:sz w:val="24"/>
          <w:szCs w:val="24"/>
          <w:lang w:eastAsia="pl-PL"/>
        </w:rPr>
        <w:t xml:space="preserve"> do SWZ.</w:t>
      </w:r>
    </w:p>
    <w:p w14:paraId="3C5E3610" w14:textId="77777777" w:rsidR="00CB79E9" w:rsidRPr="00F25ABE" w:rsidRDefault="00CB79E9" w:rsidP="00F25ABE">
      <w:pPr>
        <w:spacing w:after="0" w:line="276" w:lineRule="auto"/>
        <w:jc w:val="both"/>
        <w:rPr>
          <w:rFonts w:ascii="Garamond" w:hAnsi="Garamond"/>
          <w:b/>
          <w:sz w:val="24"/>
          <w:szCs w:val="24"/>
          <w:lang w:eastAsia="pl-PL"/>
        </w:rPr>
      </w:pPr>
    </w:p>
    <w:p w14:paraId="054CC8E6" w14:textId="60E1007F"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7" w:name="_Toc62815328"/>
      <w:r w:rsidRPr="00F25ABE">
        <w:rPr>
          <w:rFonts w:ascii="Garamond" w:eastAsia="Times New Roman" w:hAnsi="Garamond"/>
          <w:b/>
          <w:color w:val="auto"/>
          <w:sz w:val="24"/>
          <w:szCs w:val="24"/>
          <w:lang w:eastAsia="pl-PL"/>
        </w:rPr>
        <w:t>Opis części zamówienia, jeżeli zamawiający dopuszcza składanie ofert częściowych</w:t>
      </w:r>
      <w:bookmarkEnd w:id="27"/>
      <w:r w:rsidR="00654E0E" w:rsidRPr="00F25ABE">
        <w:rPr>
          <w:rFonts w:ascii="Garamond" w:eastAsia="Times New Roman" w:hAnsi="Garamond"/>
          <w:b/>
          <w:color w:val="auto"/>
          <w:sz w:val="24"/>
          <w:szCs w:val="24"/>
          <w:lang w:eastAsia="pl-PL"/>
        </w:rPr>
        <w:t>.</w:t>
      </w:r>
    </w:p>
    <w:p w14:paraId="4533F130" w14:textId="77777777" w:rsidR="004B2AF8" w:rsidRPr="00F25ABE" w:rsidRDefault="00654E0E" w:rsidP="00F25ABE">
      <w:pPr>
        <w:spacing w:after="0" w:line="276" w:lineRule="auto"/>
        <w:jc w:val="both"/>
        <w:rPr>
          <w:rFonts w:ascii="Garamond" w:hAnsi="Garamond" w:cs="Times New Roman"/>
          <w:sz w:val="24"/>
          <w:szCs w:val="24"/>
        </w:rPr>
      </w:pPr>
      <w:r w:rsidRPr="00F25ABE">
        <w:rPr>
          <w:rFonts w:ascii="Garamond" w:hAnsi="Garamond" w:cs="Times New Roman"/>
          <w:sz w:val="24"/>
          <w:szCs w:val="24"/>
        </w:rPr>
        <w:t xml:space="preserve">Zamawiający nie dopuszcza podziału zamówienia na części. </w:t>
      </w:r>
    </w:p>
    <w:p w14:paraId="66F361C4" w14:textId="77777777" w:rsidR="004B2AF8" w:rsidRPr="00F25ABE" w:rsidRDefault="004B2AF8" w:rsidP="00F25ABE">
      <w:pPr>
        <w:spacing w:after="0" w:line="276" w:lineRule="auto"/>
        <w:jc w:val="both"/>
        <w:rPr>
          <w:rFonts w:ascii="Garamond" w:hAnsi="Garamond" w:cs="Times New Roman"/>
          <w:sz w:val="24"/>
          <w:szCs w:val="24"/>
        </w:rPr>
      </w:pPr>
    </w:p>
    <w:p w14:paraId="195FCAB0" w14:textId="62F71063" w:rsidR="00AD31F1" w:rsidRPr="00F25ABE" w:rsidRDefault="003A104C" w:rsidP="00F25ABE">
      <w:pPr>
        <w:pStyle w:val="Akapitzlist"/>
        <w:autoSpaceDE w:val="0"/>
        <w:autoSpaceDN w:val="0"/>
        <w:adjustRightInd w:val="0"/>
        <w:spacing w:after="0" w:line="276" w:lineRule="auto"/>
        <w:ind w:left="426"/>
        <w:jc w:val="both"/>
        <w:rPr>
          <w:rFonts w:ascii="Garamond" w:hAnsi="Garamond" w:cs="ArialMT"/>
          <w:sz w:val="24"/>
          <w:szCs w:val="24"/>
          <w:lang w:eastAsia="pl-PL"/>
        </w:rPr>
      </w:pPr>
      <w:r w:rsidRPr="00F25ABE">
        <w:rPr>
          <w:rFonts w:ascii="Garamond" w:hAnsi="Garamond" w:cs="ArialMT"/>
          <w:sz w:val="24"/>
          <w:szCs w:val="24"/>
          <w:lang w:eastAsia="pl-PL"/>
        </w:rPr>
        <w:lastRenderedPageBreak/>
        <w:t>Zamówienie dotyczy dostawy samochodu. Zamówienie jest niepodzielne.</w:t>
      </w:r>
    </w:p>
    <w:p w14:paraId="50B34315" w14:textId="77777777" w:rsidR="002A1DD3" w:rsidRPr="00F25ABE" w:rsidRDefault="002A1DD3" w:rsidP="00F25ABE">
      <w:pPr>
        <w:spacing w:after="0" w:line="276" w:lineRule="auto"/>
        <w:jc w:val="both"/>
        <w:rPr>
          <w:rFonts w:ascii="Garamond" w:hAnsi="Garamond"/>
          <w:b/>
          <w:sz w:val="24"/>
          <w:szCs w:val="24"/>
          <w:lang w:eastAsia="pl-PL"/>
        </w:rPr>
      </w:pPr>
    </w:p>
    <w:p w14:paraId="70EA3FB1"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8" w:name="_Toc62815329"/>
      <w:r w:rsidRPr="00F25ABE">
        <w:rPr>
          <w:rFonts w:ascii="Garamond" w:eastAsia="Times New Roman" w:hAnsi="Garamond"/>
          <w:b/>
          <w:color w:val="auto"/>
          <w:sz w:val="24"/>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8"/>
    </w:p>
    <w:p w14:paraId="17E0145D" w14:textId="082BA1B0" w:rsidR="001F696B" w:rsidRPr="00F25ABE" w:rsidRDefault="001F696B" w:rsidP="00F25ABE">
      <w:pPr>
        <w:spacing w:after="0" w:line="276" w:lineRule="auto"/>
        <w:contextualSpacing/>
        <w:jc w:val="both"/>
        <w:rPr>
          <w:rFonts w:ascii="Garamond" w:eastAsia="Calibri" w:hAnsi="Garamond" w:cs="Calibri"/>
          <w:kern w:val="20"/>
          <w:sz w:val="24"/>
          <w:szCs w:val="24"/>
          <w:lang w:eastAsia="pl-PL"/>
        </w:rPr>
      </w:pPr>
      <w:r w:rsidRPr="00F25ABE">
        <w:rPr>
          <w:rFonts w:ascii="Garamond" w:eastAsia="Calibri" w:hAnsi="Garamond" w:cs="Calibri"/>
          <w:kern w:val="20"/>
          <w:sz w:val="24"/>
          <w:szCs w:val="24"/>
          <w:lang w:eastAsia="pl-PL"/>
        </w:rPr>
        <w:t xml:space="preserve">Zamawiający </w:t>
      </w:r>
      <w:r w:rsidR="00E361E9" w:rsidRPr="00F25ABE">
        <w:rPr>
          <w:rFonts w:ascii="Garamond" w:eastAsia="Calibri" w:hAnsi="Garamond" w:cs="Calibri"/>
          <w:kern w:val="20"/>
          <w:sz w:val="24"/>
          <w:szCs w:val="24"/>
          <w:lang w:eastAsia="pl-PL"/>
        </w:rPr>
        <w:t xml:space="preserve">nie </w:t>
      </w:r>
      <w:r w:rsidRPr="00F25ABE">
        <w:rPr>
          <w:rFonts w:ascii="Garamond" w:eastAsia="Calibri" w:hAnsi="Garamond" w:cs="Calibri"/>
          <w:kern w:val="20"/>
          <w:sz w:val="24"/>
          <w:szCs w:val="24"/>
          <w:lang w:eastAsia="pl-PL"/>
        </w:rPr>
        <w:t>dopuszcza możliwoś</w:t>
      </w:r>
      <w:r w:rsidR="00E361E9" w:rsidRPr="00F25ABE">
        <w:rPr>
          <w:rFonts w:ascii="Garamond" w:eastAsia="Calibri" w:hAnsi="Garamond" w:cs="Calibri"/>
          <w:kern w:val="20"/>
          <w:sz w:val="24"/>
          <w:szCs w:val="24"/>
          <w:lang w:eastAsia="pl-PL"/>
        </w:rPr>
        <w:t>ci</w:t>
      </w:r>
      <w:r w:rsidRPr="00F25ABE">
        <w:rPr>
          <w:rFonts w:ascii="Garamond" w:eastAsia="Calibri" w:hAnsi="Garamond" w:cs="Calibri"/>
          <w:kern w:val="20"/>
          <w:sz w:val="24"/>
          <w:szCs w:val="24"/>
          <w:lang w:eastAsia="pl-PL"/>
        </w:rPr>
        <w:t xml:space="preserve"> składania ofert częściowych. </w:t>
      </w:r>
    </w:p>
    <w:p w14:paraId="702767AC" w14:textId="77777777" w:rsidR="00CB79E9" w:rsidRPr="00F25ABE" w:rsidRDefault="00CB79E9" w:rsidP="00F25ABE">
      <w:pPr>
        <w:spacing w:after="0" w:line="276" w:lineRule="auto"/>
        <w:jc w:val="both"/>
        <w:rPr>
          <w:rFonts w:ascii="Garamond" w:hAnsi="Garamond"/>
          <w:b/>
          <w:sz w:val="24"/>
          <w:szCs w:val="24"/>
          <w:lang w:eastAsia="pl-PL"/>
        </w:rPr>
      </w:pPr>
    </w:p>
    <w:p w14:paraId="32C13283"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29" w:name="_Toc62815330"/>
      <w:r w:rsidRPr="00F25ABE">
        <w:rPr>
          <w:rFonts w:ascii="Garamond" w:eastAsia="Times New Roman" w:hAnsi="Garamond"/>
          <w:b/>
          <w:color w:val="auto"/>
          <w:sz w:val="24"/>
          <w:szCs w:val="24"/>
          <w:lang w:eastAsia="pl-PL"/>
        </w:rPr>
        <w:t>Informacje dotyczące ofert wariantowych, w tym informacje o sposobie przedstawiania ofert wariantowych oraz minimalne warunki, jakim muszą odpowiadać oferty wariantowe, jeżeli zamawiający wymaga lub dopuszcza ich składanie</w:t>
      </w:r>
      <w:bookmarkEnd w:id="29"/>
    </w:p>
    <w:p w14:paraId="38BB9D56" w14:textId="53DFD447" w:rsidR="00CB79E9" w:rsidRPr="00F25ABE" w:rsidRDefault="00CB79E9" w:rsidP="00F25ABE">
      <w:pPr>
        <w:pStyle w:val="Standard"/>
        <w:autoSpaceDN w:val="0"/>
        <w:spacing w:line="276" w:lineRule="auto"/>
        <w:textAlignment w:val="baseline"/>
        <w:rPr>
          <w:rFonts w:ascii="Garamond" w:hAnsi="Garamond" w:cstheme="minorHAnsi"/>
        </w:rPr>
      </w:pPr>
      <w:r w:rsidRPr="00F25ABE">
        <w:rPr>
          <w:rFonts w:ascii="Garamond" w:hAnsi="Garamond" w:cstheme="minorHAnsi"/>
        </w:rPr>
        <w:t>Zamawiający nie dopuszcza możliwości składania ofert wariantowych.</w:t>
      </w:r>
    </w:p>
    <w:p w14:paraId="108FCC9A" w14:textId="77777777" w:rsidR="00CB79E9" w:rsidRPr="00F25ABE" w:rsidRDefault="00CB79E9" w:rsidP="00F25ABE">
      <w:pPr>
        <w:spacing w:after="0" w:line="276" w:lineRule="auto"/>
        <w:jc w:val="both"/>
        <w:rPr>
          <w:rFonts w:ascii="Garamond" w:hAnsi="Garamond"/>
          <w:b/>
          <w:sz w:val="24"/>
          <w:szCs w:val="24"/>
          <w:lang w:eastAsia="pl-PL"/>
        </w:rPr>
      </w:pPr>
    </w:p>
    <w:p w14:paraId="77A8FA0C" w14:textId="68766311"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0" w:name="_Toc62815331"/>
      <w:r w:rsidRPr="00F25ABE">
        <w:rPr>
          <w:rFonts w:ascii="Garamond" w:eastAsia="Times New Roman" w:hAnsi="Garamond"/>
          <w:b/>
          <w:color w:val="auto"/>
          <w:sz w:val="24"/>
          <w:szCs w:val="24"/>
          <w:lang w:eastAsia="pl-PL"/>
        </w:rPr>
        <w:t xml:space="preserve">Wymagania w zakresie zatrudnienia na podstawie stosunku pracy, </w:t>
      </w:r>
      <w:r w:rsidR="00CA6643">
        <w:rPr>
          <w:rFonts w:ascii="Garamond" w:eastAsia="Times New Roman" w:hAnsi="Garamond"/>
          <w:b/>
          <w:color w:val="auto"/>
          <w:sz w:val="24"/>
          <w:szCs w:val="24"/>
          <w:lang w:eastAsia="pl-PL"/>
        </w:rPr>
        <w:t xml:space="preserve">                                   </w:t>
      </w:r>
      <w:r w:rsidRPr="00F25ABE">
        <w:rPr>
          <w:rFonts w:ascii="Garamond" w:eastAsia="Times New Roman" w:hAnsi="Garamond"/>
          <w:b/>
          <w:color w:val="auto"/>
          <w:sz w:val="24"/>
          <w:szCs w:val="24"/>
          <w:lang w:eastAsia="pl-PL"/>
        </w:rPr>
        <w:t>w okolicznościach, o których mowa w art. 95</w:t>
      </w:r>
      <w:bookmarkEnd w:id="30"/>
    </w:p>
    <w:p w14:paraId="288D90DA" w14:textId="77777777" w:rsidR="00CB79E9" w:rsidRPr="00F25ABE" w:rsidRDefault="00CB79E9" w:rsidP="00F25ABE">
      <w:pPr>
        <w:pStyle w:val="Standard"/>
        <w:autoSpaceDN w:val="0"/>
        <w:spacing w:line="276" w:lineRule="auto"/>
        <w:textAlignment w:val="baseline"/>
        <w:rPr>
          <w:rFonts w:ascii="Garamond" w:hAnsi="Garamond" w:cstheme="minorHAnsi"/>
        </w:rPr>
      </w:pPr>
      <w:r w:rsidRPr="00F25ABE">
        <w:rPr>
          <w:rFonts w:ascii="Garamond" w:hAnsi="Garamond" w:cstheme="minorHAnsi"/>
        </w:rPr>
        <w:t xml:space="preserve">Zamawiający nie stawia wymagań w zakresie zatrudnienia na podstawie stosunku pracy, w okolicznościach, o których mowa w art. 95 Ustawy </w:t>
      </w:r>
      <w:proofErr w:type="spellStart"/>
      <w:r w:rsidRPr="00F25ABE">
        <w:rPr>
          <w:rFonts w:ascii="Garamond" w:hAnsi="Garamond" w:cstheme="minorHAnsi"/>
        </w:rPr>
        <w:t>Pzp</w:t>
      </w:r>
      <w:proofErr w:type="spellEnd"/>
      <w:r w:rsidRPr="00F25ABE">
        <w:rPr>
          <w:rFonts w:ascii="Garamond" w:hAnsi="Garamond" w:cstheme="minorHAnsi"/>
        </w:rPr>
        <w:t>.</w:t>
      </w:r>
    </w:p>
    <w:p w14:paraId="59FAC3A6" w14:textId="77777777" w:rsidR="00CB79E9" w:rsidRPr="00F25ABE" w:rsidRDefault="00CB79E9" w:rsidP="00F25ABE">
      <w:pPr>
        <w:spacing w:after="0" w:line="276" w:lineRule="auto"/>
        <w:jc w:val="both"/>
        <w:rPr>
          <w:rFonts w:ascii="Garamond" w:hAnsi="Garamond"/>
          <w:b/>
          <w:sz w:val="24"/>
          <w:szCs w:val="24"/>
          <w:lang w:eastAsia="pl-PL"/>
        </w:rPr>
      </w:pPr>
    </w:p>
    <w:p w14:paraId="0430A9F3"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1" w:name="_Toc62815332"/>
      <w:r w:rsidRPr="00F25ABE">
        <w:rPr>
          <w:rFonts w:ascii="Garamond" w:eastAsia="Times New Roman" w:hAnsi="Garamond"/>
          <w:b/>
          <w:color w:val="auto"/>
          <w:sz w:val="24"/>
          <w:szCs w:val="24"/>
          <w:lang w:eastAsia="pl-PL"/>
        </w:rPr>
        <w:t>Wymagania w zakresie zatrudnienia osób, o których mowa w art. 96 ust. 2 pkt 2, jeżeli zamawiający przewiduje takie wymagania</w:t>
      </w:r>
      <w:bookmarkEnd w:id="31"/>
    </w:p>
    <w:p w14:paraId="59F47F4E"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Zamawiający nie stawia wymagań w tym zakresie.</w:t>
      </w:r>
    </w:p>
    <w:p w14:paraId="13C4BDBD" w14:textId="77777777" w:rsidR="00CB79E9" w:rsidRPr="00F25ABE" w:rsidRDefault="00CB79E9" w:rsidP="00F25ABE">
      <w:pPr>
        <w:spacing w:after="0" w:line="276" w:lineRule="auto"/>
        <w:rPr>
          <w:rFonts w:ascii="Garamond" w:hAnsi="Garamond"/>
          <w:sz w:val="24"/>
          <w:szCs w:val="24"/>
          <w:lang w:eastAsia="pl-PL"/>
        </w:rPr>
      </w:pPr>
    </w:p>
    <w:p w14:paraId="5777280B"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2" w:name="_Toc62815333"/>
      <w:r w:rsidRPr="00F25ABE">
        <w:rPr>
          <w:rFonts w:ascii="Garamond" w:eastAsia="Times New Roman" w:hAnsi="Garamond"/>
          <w:b/>
          <w:color w:val="auto"/>
          <w:sz w:val="24"/>
          <w:szCs w:val="24"/>
          <w:lang w:eastAsia="pl-PL"/>
        </w:rPr>
        <w:t>Informację o zastrzeżeniu możliwości ubiegania się o udzielenie zamówienia wyłącznie przez wykonawców, o których mowa w art. 94, jeżeli zamawiający przewiduje takie wymagania</w:t>
      </w:r>
      <w:bookmarkEnd w:id="32"/>
    </w:p>
    <w:p w14:paraId="11480272"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Zamawiający nie stawia wymagań w tym zakresie.</w:t>
      </w:r>
    </w:p>
    <w:p w14:paraId="129277BB" w14:textId="77777777" w:rsidR="00CB79E9" w:rsidRPr="00F25ABE" w:rsidRDefault="00CB79E9" w:rsidP="00F25ABE">
      <w:pPr>
        <w:spacing w:after="0" w:line="276" w:lineRule="auto"/>
        <w:jc w:val="both"/>
        <w:rPr>
          <w:rFonts w:ascii="Garamond" w:hAnsi="Garamond"/>
          <w:b/>
          <w:sz w:val="24"/>
          <w:szCs w:val="24"/>
          <w:lang w:eastAsia="pl-PL"/>
        </w:rPr>
      </w:pPr>
    </w:p>
    <w:p w14:paraId="1807E9C6"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3" w:name="_Toc62815334"/>
      <w:r w:rsidRPr="00F25ABE">
        <w:rPr>
          <w:rFonts w:ascii="Garamond" w:eastAsia="Times New Roman" w:hAnsi="Garamond"/>
          <w:b/>
          <w:color w:val="auto"/>
          <w:sz w:val="24"/>
          <w:szCs w:val="24"/>
          <w:lang w:eastAsia="pl-PL"/>
        </w:rPr>
        <w:t>Wymagania dotyczące wadium, w tym jego kwotę, jeżeli zamawiający przewiduje obowiązek wniesienia wadium</w:t>
      </w:r>
      <w:bookmarkEnd w:id="33"/>
    </w:p>
    <w:p w14:paraId="1C7EF687" w14:textId="173AA01A" w:rsidR="00CB79E9" w:rsidRPr="00F25ABE" w:rsidRDefault="00CB79E9" w:rsidP="00F25ABE">
      <w:pPr>
        <w:spacing w:after="200" w:line="276" w:lineRule="auto"/>
        <w:jc w:val="both"/>
        <w:rPr>
          <w:rFonts w:ascii="Garamond" w:hAnsi="Garamond"/>
          <w:b/>
          <w:sz w:val="24"/>
          <w:szCs w:val="24"/>
          <w:lang w:eastAsia="pl-PL"/>
        </w:rPr>
      </w:pPr>
      <w:r w:rsidRPr="00F25ABE">
        <w:rPr>
          <w:rFonts w:ascii="Garamond" w:hAnsi="Garamond"/>
          <w:sz w:val="24"/>
          <w:szCs w:val="24"/>
        </w:rPr>
        <w:t xml:space="preserve">Zamawiający </w:t>
      </w:r>
      <w:r w:rsidR="00E361E9" w:rsidRPr="00F25ABE">
        <w:rPr>
          <w:rFonts w:ascii="Garamond" w:hAnsi="Garamond"/>
          <w:sz w:val="24"/>
          <w:szCs w:val="24"/>
        </w:rPr>
        <w:t>nie wymaga wniesienia wadium.</w:t>
      </w:r>
    </w:p>
    <w:p w14:paraId="4DC45C07"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4" w:name="_Toc62815335"/>
      <w:r w:rsidRPr="00F25ABE">
        <w:rPr>
          <w:rFonts w:ascii="Garamond" w:eastAsia="Times New Roman" w:hAnsi="Garamond"/>
          <w:b/>
          <w:color w:val="auto"/>
          <w:sz w:val="24"/>
          <w:szCs w:val="24"/>
          <w:lang w:eastAsia="pl-PL"/>
        </w:rPr>
        <w:t>Informację o przewidywanych zamówieniach, o których mowa w art. 214 ust. 1 pkt 7 i 8, jeżeli zamawiający przewiduje udzielenie takich zamówień</w:t>
      </w:r>
      <w:bookmarkEnd w:id="34"/>
    </w:p>
    <w:p w14:paraId="1B87880E" w14:textId="11E32285" w:rsidR="00CB79E9" w:rsidRPr="00363F1D" w:rsidRDefault="00D20FC3" w:rsidP="00363F1D">
      <w:pPr>
        <w:pStyle w:val="Akapitzlist"/>
        <w:shd w:val="clear" w:color="auto" w:fill="FFFFFF"/>
        <w:spacing w:after="0" w:line="276" w:lineRule="auto"/>
        <w:ind w:left="426" w:right="34"/>
        <w:jc w:val="both"/>
        <w:rPr>
          <w:rFonts w:ascii="Garamond" w:hAnsi="Garamond"/>
          <w:b/>
          <w:sz w:val="24"/>
          <w:szCs w:val="24"/>
          <w:lang w:eastAsia="pl-PL"/>
        </w:rPr>
      </w:pPr>
      <w:bookmarkStart w:id="35" w:name="_Hlk61810114"/>
      <w:r w:rsidRPr="00F25ABE">
        <w:rPr>
          <w:rFonts w:ascii="Garamond" w:hAnsi="Garamond" w:cs="Arial"/>
          <w:sz w:val="24"/>
          <w:szCs w:val="24"/>
        </w:rPr>
        <w:t>Zamawiający</w:t>
      </w:r>
      <w:r w:rsidR="00CB79E9" w:rsidRPr="00F25ABE">
        <w:rPr>
          <w:rFonts w:ascii="Garamond" w:hAnsi="Garamond" w:cs="Arial"/>
          <w:sz w:val="24"/>
          <w:szCs w:val="24"/>
        </w:rPr>
        <w:t xml:space="preserve"> </w:t>
      </w:r>
      <w:r w:rsidR="00363F1D">
        <w:rPr>
          <w:rFonts w:ascii="Garamond" w:hAnsi="Garamond" w:cs="Arial"/>
          <w:sz w:val="24"/>
          <w:szCs w:val="24"/>
        </w:rPr>
        <w:t>nie przewiduje udzielenia</w:t>
      </w:r>
      <w:r w:rsidR="00CB79E9" w:rsidRPr="00F25ABE">
        <w:rPr>
          <w:rFonts w:ascii="Garamond" w:hAnsi="Garamond" w:cs="Arial"/>
          <w:sz w:val="24"/>
          <w:szCs w:val="24"/>
        </w:rPr>
        <w:t xml:space="preserve"> zamówień</w:t>
      </w:r>
      <w:r w:rsidRPr="00F25ABE">
        <w:rPr>
          <w:rFonts w:ascii="Garamond" w:hAnsi="Garamond" w:cs="Arial"/>
          <w:sz w:val="24"/>
          <w:szCs w:val="24"/>
        </w:rPr>
        <w:t xml:space="preserve"> </w:t>
      </w:r>
      <w:r w:rsidR="00CB79E9" w:rsidRPr="00F25ABE">
        <w:rPr>
          <w:rFonts w:ascii="Garamond" w:hAnsi="Garamond" w:cs="Arial"/>
          <w:sz w:val="24"/>
          <w:szCs w:val="24"/>
        </w:rPr>
        <w:t xml:space="preserve">o </w:t>
      </w:r>
      <w:r w:rsidR="0040338D" w:rsidRPr="00F25ABE">
        <w:rPr>
          <w:rFonts w:ascii="Garamond" w:hAnsi="Garamond" w:cs="Arial"/>
          <w:sz w:val="24"/>
          <w:szCs w:val="24"/>
        </w:rPr>
        <w:t xml:space="preserve">których mowa w art. 214 ust. 1 </w:t>
      </w:r>
      <w:r w:rsidR="00CB79E9" w:rsidRPr="00F25ABE">
        <w:rPr>
          <w:rFonts w:ascii="Garamond" w:hAnsi="Garamond" w:cs="Arial"/>
          <w:sz w:val="24"/>
          <w:szCs w:val="24"/>
        </w:rPr>
        <w:t>pkt 7)</w:t>
      </w:r>
      <w:bookmarkEnd w:id="35"/>
      <w:r w:rsidR="00363F1D">
        <w:rPr>
          <w:rFonts w:ascii="Garamond" w:hAnsi="Garamond" w:cs="Arial"/>
          <w:sz w:val="24"/>
          <w:szCs w:val="24"/>
        </w:rPr>
        <w:t xml:space="preserve"> i 8.</w:t>
      </w:r>
    </w:p>
    <w:p w14:paraId="70F21381" w14:textId="77777777" w:rsidR="00363F1D" w:rsidRPr="00F25ABE" w:rsidRDefault="00363F1D" w:rsidP="00363F1D">
      <w:pPr>
        <w:pStyle w:val="Akapitzlist"/>
        <w:shd w:val="clear" w:color="auto" w:fill="FFFFFF"/>
        <w:spacing w:after="0" w:line="276" w:lineRule="auto"/>
        <w:ind w:left="426" w:right="34"/>
        <w:jc w:val="both"/>
        <w:rPr>
          <w:rFonts w:ascii="Garamond" w:hAnsi="Garamond"/>
          <w:b/>
          <w:sz w:val="24"/>
          <w:szCs w:val="24"/>
          <w:lang w:eastAsia="pl-PL"/>
        </w:rPr>
      </w:pPr>
    </w:p>
    <w:p w14:paraId="397B4366"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6" w:name="_Toc62815336"/>
      <w:r w:rsidRPr="00F25ABE">
        <w:rPr>
          <w:rFonts w:ascii="Garamond" w:eastAsia="Times New Roman" w:hAnsi="Garamond"/>
          <w:b/>
          <w:color w:val="auto"/>
          <w:sz w:val="24"/>
          <w:szCs w:val="24"/>
          <w:lang w:eastAsia="pl-PL"/>
        </w:rPr>
        <w:lastRenderedPageBreak/>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6"/>
    </w:p>
    <w:p w14:paraId="48D57061" w14:textId="4E33EA28" w:rsidR="00CB79E9" w:rsidRPr="00F25ABE" w:rsidRDefault="00CB79E9" w:rsidP="00F25ABE">
      <w:pPr>
        <w:spacing w:after="0" w:line="276" w:lineRule="auto"/>
        <w:jc w:val="both"/>
        <w:rPr>
          <w:rFonts w:ascii="Garamond" w:hAnsi="Garamond" w:cstheme="minorHAnsi"/>
          <w:bCs/>
          <w:sz w:val="24"/>
          <w:szCs w:val="24"/>
        </w:rPr>
      </w:pPr>
      <w:r w:rsidRPr="00F25ABE">
        <w:rPr>
          <w:rFonts w:ascii="Garamond" w:hAnsi="Garamond" w:cstheme="minorHAnsi"/>
          <w:sz w:val="24"/>
          <w:szCs w:val="24"/>
        </w:rPr>
        <w:t xml:space="preserve">Zamawiający nie przewiduje </w:t>
      </w:r>
      <w:r w:rsidRPr="00F25ABE">
        <w:rPr>
          <w:rFonts w:ascii="Garamond" w:hAnsi="Garamond" w:cstheme="minorHAnsi"/>
          <w:bCs/>
          <w:sz w:val="24"/>
          <w:szCs w:val="24"/>
        </w:rPr>
        <w:t>przeprowadzenia przez wykonawcę wizji lokalnej lub sprawdzenia przez niego dokumentów niezbędnych do realizacji zamówienia, o których mowa w art.</w:t>
      </w:r>
      <w:r w:rsidR="003152B5" w:rsidRPr="00F25ABE">
        <w:rPr>
          <w:rFonts w:ascii="Garamond" w:hAnsi="Garamond" w:cstheme="minorHAnsi"/>
          <w:bCs/>
          <w:sz w:val="24"/>
          <w:szCs w:val="24"/>
        </w:rPr>
        <w:t xml:space="preserve"> </w:t>
      </w:r>
      <w:r w:rsidRPr="00F25ABE">
        <w:rPr>
          <w:rFonts w:ascii="Garamond" w:hAnsi="Garamond" w:cstheme="minorHAnsi"/>
          <w:bCs/>
          <w:sz w:val="24"/>
          <w:szCs w:val="24"/>
        </w:rPr>
        <w:t xml:space="preserve">131 ust. 2 Ustawa </w:t>
      </w:r>
      <w:proofErr w:type="spellStart"/>
      <w:r w:rsidRPr="00F25ABE">
        <w:rPr>
          <w:rFonts w:ascii="Garamond" w:hAnsi="Garamond" w:cstheme="minorHAnsi"/>
          <w:bCs/>
          <w:sz w:val="24"/>
          <w:szCs w:val="24"/>
        </w:rPr>
        <w:t>Pzp</w:t>
      </w:r>
      <w:proofErr w:type="spellEnd"/>
      <w:r w:rsidRPr="00F25ABE">
        <w:rPr>
          <w:rFonts w:ascii="Garamond" w:hAnsi="Garamond" w:cstheme="minorHAnsi"/>
          <w:bCs/>
          <w:sz w:val="24"/>
          <w:szCs w:val="24"/>
        </w:rPr>
        <w:t>.</w:t>
      </w:r>
    </w:p>
    <w:p w14:paraId="3F45084A" w14:textId="77777777" w:rsidR="00CB79E9" w:rsidRPr="00F25ABE" w:rsidRDefault="00CB79E9" w:rsidP="00F25ABE">
      <w:pPr>
        <w:spacing w:after="0" w:line="276" w:lineRule="auto"/>
        <w:jc w:val="both"/>
        <w:rPr>
          <w:rFonts w:ascii="Garamond" w:hAnsi="Garamond" w:cstheme="minorHAnsi"/>
          <w:bCs/>
          <w:sz w:val="24"/>
          <w:szCs w:val="24"/>
        </w:rPr>
      </w:pPr>
    </w:p>
    <w:p w14:paraId="565BCA8F"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7" w:name="_Toc62815337"/>
      <w:r w:rsidRPr="00F25ABE">
        <w:rPr>
          <w:rFonts w:ascii="Garamond" w:eastAsia="Times New Roman" w:hAnsi="Garamond"/>
          <w:b/>
          <w:color w:val="auto"/>
          <w:sz w:val="24"/>
          <w:szCs w:val="24"/>
          <w:lang w:eastAsia="pl-PL"/>
        </w:rPr>
        <w:t>Informacje dotyczące walut obcych, w jakich mogą być prowadzone rozliczenia między zamawiającym a wykonawcą, jeżeli zamawiający przewiduje rozliczenia w walutach obcych</w:t>
      </w:r>
      <w:bookmarkEnd w:id="37"/>
    </w:p>
    <w:p w14:paraId="1A76BB53" w14:textId="77777777" w:rsidR="00CB79E9" w:rsidRPr="00F25ABE" w:rsidRDefault="00CB79E9" w:rsidP="00F25ABE">
      <w:pPr>
        <w:pStyle w:val="Standard"/>
        <w:autoSpaceDN w:val="0"/>
        <w:spacing w:line="276" w:lineRule="auto"/>
        <w:textAlignment w:val="baseline"/>
        <w:rPr>
          <w:rFonts w:ascii="Garamond" w:hAnsi="Garamond" w:cstheme="minorHAnsi"/>
        </w:rPr>
      </w:pPr>
      <w:bookmarkStart w:id="38" w:name="_Hlk493052815"/>
      <w:r w:rsidRPr="00F25ABE">
        <w:rPr>
          <w:rFonts w:ascii="Garamond" w:hAnsi="Garamond" w:cstheme="minorHAnsi"/>
        </w:rPr>
        <w:t>Zamawiający nie przewiduje rozliczenia w walutach obcych.</w:t>
      </w:r>
    </w:p>
    <w:bookmarkEnd w:id="38"/>
    <w:p w14:paraId="57FD1DCB" w14:textId="77777777" w:rsidR="00CB79E9" w:rsidRPr="00F25ABE" w:rsidRDefault="00CB79E9" w:rsidP="00F25ABE">
      <w:pPr>
        <w:spacing w:after="0" w:line="276" w:lineRule="auto"/>
        <w:jc w:val="both"/>
        <w:rPr>
          <w:rFonts w:ascii="Garamond" w:hAnsi="Garamond"/>
          <w:b/>
          <w:sz w:val="24"/>
          <w:szCs w:val="24"/>
          <w:lang w:eastAsia="pl-PL"/>
        </w:rPr>
      </w:pPr>
    </w:p>
    <w:p w14:paraId="246CC8E4"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39" w:name="_Toc62815338"/>
      <w:r w:rsidRPr="00F25ABE">
        <w:rPr>
          <w:rFonts w:ascii="Garamond" w:eastAsia="Times New Roman" w:hAnsi="Garamond"/>
          <w:b/>
          <w:color w:val="auto"/>
          <w:sz w:val="24"/>
          <w:szCs w:val="24"/>
          <w:lang w:eastAsia="pl-PL"/>
        </w:rPr>
        <w:t>Informacje dotyczące zwrotu kosztów udziału w postępowaniu, jeżeli zamawiający przewiduje ich zwrot</w:t>
      </w:r>
      <w:bookmarkEnd w:id="39"/>
    </w:p>
    <w:p w14:paraId="7C63ABFD" w14:textId="77777777" w:rsidR="00CB79E9" w:rsidRPr="00F25ABE" w:rsidRDefault="00CB79E9" w:rsidP="00F25ABE">
      <w:pPr>
        <w:pStyle w:val="Standard"/>
        <w:autoSpaceDN w:val="0"/>
        <w:spacing w:line="276" w:lineRule="auto"/>
        <w:textAlignment w:val="baseline"/>
        <w:rPr>
          <w:rFonts w:ascii="Garamond" w:hAnsi="Garamond" w:cstheme="minorHAnsi"/>
        </w:rPr>
      </w:pPr>
      <w:r w:rsidRPr="00F25ABE">
        <w:rPr>
          <w:rFonts w:ascii="Garamond" w:hAnsi="Garamond" w:cstheme="minorHAnsi"/>
        </w:rPr>
        <w:t>Zamawiający nie przewiduje zwrotu kosztów udziału w postępowaniu.</w:t>
      </w:r>
    </w:p>
    <w:p w14:paraId="16CA0EF6" w14:textId="77777777" w:rsidR="00CB79E9" w:rsidRPr="00F25ABE" w:rsidRDefault="00CB79E9" w:rsidP="00F25ABE">
      <w:pPr>
        <w:spacing w:after="0" w:line="276" w:lineRule="auto"/>
        <w:jc w:val="both"/>
        <w:rPr>
          <w:rFonts w:ascii="Garamond" w:hAnsi="Garamond"/>
          <w:b/>
          <w:sz w:val="24"/>
          <w:szCs w:val="24"/>
          <w:lang w:eastAsia="pl-PL"/>
        </w:rPr>
      </w:pPr>
    </w:p>
    <w:p w14:paraId="60ACA531"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40" w:name="_Toc62815339"/>
      <w:r w:rsidRPr="00F25ABE">
        <w:rPr>
          <w:rFonts w:ascii="Garamond" w:eastAsia="Times New Roman" w:hAnsi="Garamond"/>
          <w:b/>
          <w:color w:val="auto"/>
          <w:sz w:val="24"/>
          <w:szCs w:val="24"/>
          <w:lang w:eastAsia="pl-PL"/>
        </w:rPr>
        <w:t>Informację o obowiązku osobistego wykonania przez wykonawcę kluczowych zadań, jeżeli zamawiający dokonuje takiego zastrzeżenia zgodnie z art. 60 i art. 121</w:t>
      </w:r>
      <w:bookmarkEnd w:id="40"/>
    </w:p>
    <w:p w14:paraId="5A4A40FC" w14:textId="77777777" w:rsidR="00CB79E9" w:rsidRPr="00F25ABE" w:rsidRDefault="00CB79E9" w:rsidP="00F25ABE">
      <w:pPr>
        <w:spacing w:after="0" w:line="276" w:lineRule="auto"/>
        <w:jc w:val="both"/>
        <w:rPr>
          <w:rFonts w:ascii="Garamond" w:hAnsi="Garamond" w:cstheme="minorHAnsi"/>
          <w:sz w:val="24"/>
          <w:szCs w:val="24"/>
        </w:rPr>
      </w:pPr>
      <w:r w:rsidRPr="00F25ABE">
        <w:rPr>
          <w:rFonts w:ascii="Garamond" w:hAnsi="Garamond" w:cstheme="minorHAnsi"/>
          <w:sz w:val="24"/>
          <w:szCs w:val="24"/>
        </w:rPr>
        <w:t>Zamawiający nie zastrzega wymagań w tym zakresie.</w:t>
      </w:r>
    </w:p>
    <w:p w14:paraId="6DABEADF" w14:textId="77777777" w:rsidR="00CB79E9" w:rsidRPr="00F25ABE" w:rsidRDefault="00CB79E9" w:rsidP="00F25ABE">
      <w:pPr>
        <w:spacing w:after="0" w:line="276" w:lineRule="auto"/>
        <w:jc w:val="both"/>
        <w:rPr>
          <w:rFonts w:ascii="Garamond" w:hAnsi="Garamond" w:cstheme="minorHAnsi"/>
          <w:sz w:val="24"/>
          <w:szCs w:val="24"/>
        </w:rPr>
      </w:pPr>
    </w:p>
    <w:p w14:paraId="775E595B"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41" w:name="_Toc62815340"/>
      <w:r w:rsidRPr="00F25ABE">
        <w:rPr>
          <w:rFonts w:ascii="Garamond" w:eastAsia="Times New Roman" w:hAnsi="Garamond"/>
          <w:b/>
          <w:color w:val="auto"/>
          <w:sz w:val="24"/>
          <w:szCs w:val="24"/>
          <w:lang w:eastAsia="pl-PL"/>
        </w:rPr>
        <w:t>Maksymalną liczbę wykonawców, z którymi zamawiający zawrze umowę ramową, jeżeli zamawiający przewiduje zawarcie umowy ramowej</w:t>
      </w:r>
      <w:bookmarkEnd w:id="41"/>
    </w:p>
    <w:p w14:paraId="7996EB12" w14:textId="77777777" w:rsidR="00CB79E9" w:rsidRPr="00F25ABE" w:rsidRDefault="00CB79E9" w:rsidP="00F25ABE">
      <w:pPr>
        <w:pStyle w:val="Standard"/>
        <w:autoSpaceDN w:val="0"/>
        <w:spacing w:line="276" w:lineRule="auto"/>
        <w:textAlignment w:val="baseline"/>
        <w:rPr>
          <w:rFonts w:ascii="Garamond" w:hAnsi="Garamond" w:cstheme="minorHAnsi"/>
        </w:rPr>
      </w:pPr>
      <w:r w:rsidRPr="00F25ABE">
        <w:rPr>
          <w:rFonts w:ascii="Garamond" w:hAnsi="Garamond" w:cstheme="minorHAnsi"/>
        </w:rPr>
        <w:t>Zamawiający nie przewiduje zawarcia umowy ramowej.</w:t>
      </w:r>
    </w:p>
    <w:p w14:paraId="2DC50AD9" w14:textId="77777777" w:rsidR="00CB79E9" w:rsidRPr="00F25ABE" w:rsidRDefault="00CB79E9" w:rsidP="00F25ABE">
      <w:pPr>
        <w:spacing w:after="0" w:line="276" w:lineRule="auto"/>
        <w:rPr>
          <w:rFonts w:ascii="Garamond" w:hAnsi="Garamond"/>
          <w:sz w:val="24"/>
          <w:szCs w:val="24"/>
          <w:lang w:eastAsia="pl-PL"/>
        </w:rPr>
      </w:pPr>
    </w:p>
    <w:p w14:paraId="7B3E03AA" w14:textId="77777777" w:rsidR="00CB79E9" w:rsidRPr="00F25ABE" w:rsidRDefault="00CB79E9" w:rsidP="00F25ABE">
      <w:pPr>
        <w:spacing w:after="0" w:line="276" w:lineRule="auto"/>
        <w:jc w:val="both"/>
        <w:rPr>
          <w:rFonts w:ascii="Garamond" w:hAnsi="Garamond"/>
          <w:b/>
          <w:sz w:val="24"/>
          <w:szCs w:val="24"/>
          <w:lang w:eastAsia="pl-PL"/>
        </w:rPr>
      </w:pPr>
    </w:p>
    <w:p w14:paraId="151F92FC" w14:textId="55CB8580"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42" w:name="_Toc62815341"/>
      <w:r w:rsidRPr="00F25ABE">
        <w:rPr>
          <w:rFonts w:ascii="Garamond" w:eastAsia="Times New Roman" w:hAnsi="Garamond"/>
          <w:b/>
          <w:color w:val="auto"/>
          <w:sz w:val="24"/>
          <w:szCs w:val="24"/>
          <w:lang w:eastAsia="pl-PL"/>
        </w:rPr>
        <w:t>Informację o przewidywanym wyborze najkorzystniejszej oferty z zastosowaniem aukcji elektronicznej wraz z informacjami, o których mowa w art. 230, jeżeli zamawiający przewiduje aukcję elektroniczną</w:t>
      </w:r>
      <w:bookmarkEnd w:id="42"/>
    </w:p>
    <w:p w14:paraId="77569BB2" w14:textId="77777777" w:rsidR="00CB79E9" w:rsidRPr="00F25ABE" w:rsidRDefault="00CB79E9" w:rsidP="00F25ABE">
      <w:pPr>
        <w:pStyle w:val="Standard"/>
        <w:autoSpaceDN w:val="0"/>
        <w:spacing w:line="276" w:lineRule="auto"/>
        <w:textAlignment w:val="baseline"/>
        <w:rPr>
          <w:rFonts w:ascii="Garamond" w:hAnsi="Garamond" w:cstheme="minorHAnsi"/>
        </w:rPr>
      </w:pPr>
      <w:r w:rsidRPr="00F25ABE">
        <w:rPr>
          <w:rFonts w:ascii="Garamond" w:hAnsi="Garamond" w:cstheme="minorHAnsi"/>
        </w:rPr>
        <w:t>Zamawiający nie przewiduje przeprowadzenia aukcji elektronicznej.</w:t>
      </w:r>
    </w:p>
    <w:p w14:paraId="509FE6D0" w14:textId="77777777" w:rsidR="00CB79E9" w:rsidRPr="00F25ABE" w:rsidRDefault="00CB79E9" w:rsidP="00F25ABE">
      <w:pPr>
        <w:spacing w:after="0" w:line="276" w:lineRule="auto"/>
        <w:rPr>
          <w:rFonts w:ascii="Garamond" w:hAnsi="Garamond"/>
          <w:sz w:val="24"/>
          <w:szCs w:val="24"/>
          <w:lang w:eastAsia="pl-PL"/>
        </w:rPr>
      </w:pPr>
    </w:p>
    <w:p w14:paraId="216689D0" w14:textId="77777777" w:rsidR="00CB79E9" w:rsidRPr="00F25ABE" w:rsidRDefault="00CB79E9" w:rsidP="00F25ABE">
      <w:pPr>
        <w:spacing w:after="0" w:line="276" w:lineRule="auto"/>
        <w:jc w:val="both"/>
        <w:rPr>
          <w:rFonts w:ascii="Garamond" w:hAnsi="Garamond"/>
          <w:b/>
          <w:sz w:val="24"/>
          <w:szCs w:val="24"/>
          <w:lang w:eastAsia="pl-PL"/>
        </w:rPr>
      </w:pPr>
    </w:p>
    <w:p w14:paraId="75C1B8A4" w14:textId="7BCD701D"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43" w:name="_Toc62815342"/>
      <w:r w:rsidRPr="00F25ABE">
        <w:rPr>
          <w:rFonts w:ascii="Garamond" w:eastAsia="Times New Roman" w:hAnsi="Garamond"/>
          <w:b/>
          <w:color w:val="auto"/>
          <w:sz w:val="24"/>
          <w:szCs w:val="24"/>
          <w:lang w:eastAsia="pl-PL"/>
        </w:rPr>
        <w:t>Wymóg lub możliwość złożenia ofert w postaci katalogów elektronicznych lub dołączenia katalogów elektronicznych do oferty, w sytuacji określonej w art. 93</w:t>
      </w:r>
      <w:bookmarkEnd w:id="43"/>
    </w:p>
    <w:p w14:paraId="23D561BE" w14:textId="6FAB0C7F" w:rsidR="00CB79E9" w:rsidRPr="00F25ABE" w:rsidRDefault="00CB79E9" w:rsidP="00F25ABE">
      <w:pPr>
        <w:widowControl w:val="0"/>
        <w:suppressAutoHyphens/>
        <w:spacing w:after="0" w:line="276" w:lineRule="auto"/>
        <w:rPr>
          <w:rFonts w:ascii="Garamond" w:hAnsi="Garamond" w:cstheme="minorHAnsi"/>
          <w:sz w:val="24"/>
          <w:szCs w:val="24"/>
        </w:rPr>
      </w:pPr>
      <w:r w:rsidRPr="00F25ABE">
        <w:rPr>
          <w:rFonts w:ascii="Garamond" w:hAnsi="Garamond" w:cstheme="minorHAnsi"/>
          <w:sz w:val="24"/>
          <w:szCs w:val="24"/>
        </w:rPr>
        <w:t>Zamawiający nie dopuszcza możliwość dołączenia katalogów elektronicznych do składanej oferty.</w:t>
      </w:r>
    </w:p>
    <w:p w14:paraId="4C137ABB" w14:textId="77777777" w:rsidR="00CB79E9" w:rsidRPr="00F25ABE" w:rsidRDefault="00CB79E9" w:rsidP="00F25ABE">
      <w:pPr>
        <w:spacing w:after="0" w:line="276" w:lineRule="auto"/>
        <w:jc w:val="both"/>
        <w:rPr>
          <w:rFonts w:ascii="Garamond" w:hAnsi="Garamond"/>
          <w:b/>
          <w:sz w:val="24"/>
          <w:szCs w:val="24"/>
          <w:lang w:eastAsia="pl-PL"/>
        </w:rPr>
      </w:pPr>
    </w:p>
    <w:p w14:paraId="2258476E" w14:textId="77777777" w:rsidR="00CB79E9" w:rsidRPr="00F25ABE" w:rsidRDefault="00CB79E9" w:rsidP="00F25ABE">
      <w:pPr>
        <w:pStyle w:val="Nagwek1"/>
        <w:numPr>
          <w:ilvl w:val="0"/>
          <w:numId w:val="3"/>
        </w:numPr>
        <w:spacing w:before="0" w:line="276" w:lineRule="auto"/>
        <w:jc w:val="both"/>
        <w:rPr>
          <w:rFonts w:ascii="Garamond" w:eastAsia="Times New Roman" w:hAnsi="Garamond"/>
          <w:b/>
          <w:color w:val="auto"/>
          <w:sz w:val="24"/>
          <w:szCs w:val="24"/>
          <w:lang w:eastAsia="pl-PL"/>
        </w:rPr>
      </w:pPr>
      <w:bookmarkStart w:id="44" w:name="_Toc62815343"/>
      <w:r w:rsidRPr="00F25ABE">
        <w:rPr>
          <w:rFonts w:ascii="Garamond" w:eastAsia="Times New Roman" w:hAnsi="Garamond"/>
          <w:b/>
          <w:color w:val="auto"/>
          <w:sz w:val="24"/>
          <w:szCs w:val="24"/>
          <w:lang w:eastAsia="pl-PL"/>
        </w:rPr>
        <w:t>Informacje dotyczące zabezpieczenia należytego wykonania umowy, jeżeli zamawiający je przewiduje</w:t>
      </w:r>
      <w:bookmarkEnd w:id="44"/>
    </w:p>
    <w:p w14:paraId="178C6DBB" w14:textId="3C90F8EB" w:rsidR="00AA3DD5" w:rsidRPr="00F25ABE" w:rsidRDefault="00AA3DD5" w:rsidP="00F25ABE">
      <w:pPr>
        <w:spacing w:line="276" w:lineRule="auto"/>
        <w:rPr>
          <w:rFonts w:ascii="Garamond" w:hAnsi="Garamond"/>
          <w:sz w:val="24"/>
          <w:szCs w:val="24"/>
          <w:lang w:eastAsia="pl-PL"/>
        </w:rPr>
      </w:pPr>
      <w:r w:rsidRPr="00F25ABE">
        <w:rPr>
          <w:rFonts w:ascii="Garamond" w:hAnsi="Garamond"/>
          <w:sz w:val="24"/>
          <w:szCs w:val="24"/>
          <w:lang w:eastAsia="pl-PL"/>
        </w:rPr>
        <w:t>Zamawiający nie przewiduje zabezpieczenia należytego wykonania umowy.</w:t>
      </w:r>
    </w:p>
    <w:p w14:paraId="48CC3C1D" w14:textId="0BE772F0" w:rsidR="0055361A" w:rsidRPr="00F25ABE" w:rsidRDefault="0055361A" w:rsidP="00F25ABE">
      <w:pPr>
        <w:keepNext/>
        <w:keepLines/>
        <w:numPr>
          <w:ilvl w:val="0"/>
          <w:numId w:val="3"/>
        </w:numPr>
        <w:spacing w:after="0" w:line="276" w:lineRule="auto"/>
        <w:jc w:val="both"/>
        <w:outlineLvl w:val="0"/>
        <w:rPr>
          <w:rFonts w:ascii="Garamond" w:eastAsia="Times New Roman" w:hAnsi="Garamond" w:cs="Times New Roman"/>
          <w:sz w:val="24"/>
          <w:szCs w:val="24"/>
          <w:lang w:eastAsia="pl-PL"/>
        </w:rPr>
      </w:pPr>
      <w:bookmarkStart w:id="45" w:name="_Toc62815344"/>
      <w:r w:rsidRPr="00F25ABE">
        <w:rPr>
          <w:rFonts w:ascii="Garamond" w:eastAsia="Times New Roman" w:hAnsi="Garamond" w:cstheme="majorBidi"/>
          <w:b/>
          <w:sz w:val="24"/>
          <w:szCs w:val="24"/>
          <w:lang w:eastAsia="pl-PL"/>
        </w:rPr>
        <w:lastRenderedPageBreak/>
        <w:t>Klauzula</w:t>
      </w:r>
      <w:r w:rsidR="00AA3DD5" w:rsidRPr="00F25ABE">
        <w:rPr>
          <w:rFonts w:ascii="Garamond" w:eastAsia="Times New Roman" w:hAnsi="Garamond" w:cs="Times New Roman"/>
          <w:b/>
          <w:sz w:val="24"/>
          <w:szCs w:val="24"/>
          <w:lang w:eastAsia="pl-PL"/>
        </w:rPr>
        <w:t xml:space="preserve"> </w:t>
      </w:r>
      <w:r w:rsidRPr="00F25ABE">
        <w:rPr>
          <w:rFonts w:ascii="Garamond" w:eastAsia="Times New Roman" w:hAnsi="Garamond" w:cs="Times New Roman"/>
          <w:b/>
          <w:sz w:val="24"/>
          <w:szCs w:val="24"/>
          <w:lang w:eastAsia="pl-PL"/>
        </w:rPr>
        <w:t>informacyjna z art. 13 RODO do za</w:t>
      </w:r>
      <w:r w:rsidR="003152B5" w:rsidRPr="00F25ABE">
        <w:rPr>
          <w:rFonts w:ascii="Garamond" w:eastAsia="Times New Roman" w:hAnsi="Garamond" w:cs="Times New Roman"/>
          <w:b/>
          <w:sz w:val="24"/>
          <w:szCs w:val="24"/>
          <w:lang w:eastAsia="pl-PL"/>
        </w:rPr>
        <w:t xml:space="preserve">stosowania przez zamawiających </w:t>
      </w:r>
      <w:r w:rsidRPr="00F25ABE">
        <w:rPr>
          <w:rFonts w:ascii="Garamond" w:eastAsia="Times New Roman" w:hAnsi="Garamond" w:cs="Times New Roman"/>
          <w:b/>
          <w:sz w:val="24"/>
          <w:szCs w:val="24"/>
          <w:lang w:eastAsia="pl-PL"/>
        </w:rPr>
        <w:t>w celu związanym z postępowaniem o udzielenie zamówienia publicznego</w:t>
      </w:r>
      <w:bookmarkEnd w:id="45"/>
    </w:p>
    <w:p w14:paraId="5E2AFD8C" w14:textId="77777777" w:rsidR="0055361A" w:rsidRPr="00F25ABE" w:rsidRDefault="0055361A" w:rsidP="00F25ABE">
      <w:pPr>
        <w:widowControl w:val="0"/>
        <w:suppressAutoHyphens/>
        <w:autoSpaceDE w:val="0"/>
        <w:autoSpaceDN w:val="0"/>
        <w:adjustRightInd w:val="0"/>
        <w:spacing w:after="0" w:line="276" w:lineRule="auto"/>
        <w:ind w:right="1"/>
        <w:rPr>
          <w:rFonts w:ascii="Garamond" w:eastAsia="Times New Roman" w:hAnsi="Garamond" w:cs="Times New Roman"/>
          <w:sz w:val="24"/>
          <w:szCs w:val="24"/>
          <w:lang w:eastAsia="pl-PL"/>
        </w:rPr>
      </w:pPr>
    </w:p>
    <w:p w14:paraId="324DDBF8" w14:textId="77777777" w:rsidR="0055361A" w:rsidRPr="00F25ABE" w:rsidRDefault="0055361A" w:rsidP="00F25ABE">
      <w:pPr>
        <w:widowControl w:val="0"/>
        <w:numPr>
          <w:ilvl w:val="1"/>
          <w:numId w:val="31"/>
        </w:numPr>
        <w:suppressAutoHyphens/>
        <w:autoSpaceDE w:val="0"/>
        <w:autoSpaceDN w:val="0"/>
        <w:adjustRightInd w:val="0"/>
        <w:spacing w:after="150" w:line="276" w:lineRule="auto"/>
        <w:ind w:hanging="578"/>
        <w:jc w:val="both"/>
        <w:rPr>
          <w:rFonts w:ascii="Garamond" w:eastAsia="Times New Roman" w:hAnsi="Garamond" w:cs="Times New Roman"/>
          <w:sz w:val="24"/>
          <w:szCs w:val="24"/>
          <w:lang w:eastAsia="pl-PL"/>
        </w:rPr>
      </w:pPr>
      <w:r w:rsidRPr="00F25ABE">
        <w:rPr>
          <w:rFonts w:ascii="Garamond" w:eastAsia="Times New Roman" w:hAnsi="Garamond" w:cs="Times New Roman"/>
          <w:sz w:val="24"/>
          <w:szCs w:val="24"/>
          <w:lang w:eastAsia="pl-PL"/>
        </w:rPr>
        <w:t xml:space="preserve">Zamawiający Zgodnie z art. 13 ust. 1 i 2 rozporządzenia Parlamentu Europejskiego </w:t>
      </w:r>
      <w:r w:rsidRPr="00F25ABE">
        <w:rPr>
          <w:rFonts w:ascii="Garamond" w:eastAsia="Times New Roman" w:hAnsi="Garamond" w:cs="Times New Roman"/>
          <w:sz w:val="24"/>
          <w:szCs w:val="24"/>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7C9BFD" w14:textId="47A93ADD" w:rsidR="003A104C" w:rsidRPr="00F25ABE" w:rsidRDefault="0055361A" w:rsidP="00F25ABE">
      <w:pPr>
        <w:widowControl w:val="0"/>
        <w:numPr>
          <w:ilvl w:val="2"/>
          <w:numId w:val="31"/>
        </w:numPr>
        <w:suppressAutoHyphens/>
        <w:autoSpaceDE w:val="0"/>
        <w:autoSpaceDN w:val="0"/>
        <w:adjustRightInd w:val="0"/>
        <w:spacing w:after="0" w:line="276" w:lineRule="auto"/>
        <w:ind w:left="1134"/>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A</w:t>
      </w:r>
      <w:r w:rsidR="003A104C" w:rsidRPr="00F25ABE">
        <w:rPr>
          <w:rFonts w:ascii="Garamond" w:eastAsia="Times New Roman" w:hAnsi="Garamond" w:cs="Times New Roman"/>
          <w:sz w:val="24"/>
          <w:szCs w:val="24"/>
          <w:lang w:val="x-none" w:eastAsia="x-none"/>
        </w:rPr>
        <w:t>dministratorem Pani/Pana danych osobowych  jest: Zakład Gospodarki Komunalnej i Mieszkaniowej spółka z o.o. w Kolbuszowej tel.172275 227 http://www.zgkim.kolbuszowa.pl/ e-mail zgkim@kolbuszowa.pl</w:t>
      </w:r>
    </w:p>
    <w:p w14:paraId="3EFA523C" w14:textId="2D78E8DE" w:rsidR="00070BB8" w:rsidRPr="00F25ABE" w:rsidRDefault="003A104C" w:rsidP="00F25ABE">
      <w:pPr>
        <w:widowControl w:val="0"/>
        <w:tabs>
          <w:tab w:val="left" w:pos="993"/>
        </w:tabs>
        <w:autoSpaceDE w:val="0"/>
        <w:autoSpaceDN w:val="0"/>
        <w:adjustRightInd w:val="0"/>
        <w:spacing w:after="0" w:line="276" w:lineRule="auto"/>
        <w:ind w:left="1134"/>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22.1.1.2Inspektorem ochrony danych osobowych w Zakładzie Gospodarki Komunalnej i Mieszkaniowej spółka z o.o.   Kolbuszowa jest Pan Wiesław Haraf : e-mail: iod1@zgkim.kolbuszowa.pl, tel. 17 227 52 27,</w:t>
      </w:r>
    </w:p>
    <w:p w14:paraId="7970829A" w14:textId="77777777" w:rsidR="0055361A" w:rsidRPr="00F25ABE" w:rsidRDefault="0055361A" w:rsidP="00F25ABE">
      <w:pPr>
        <w:widowControl w:val="0"/>
        <w:numPr>
          <w:ilvl w:val="2"/>
          <w:numId w:val="31"/>
        </w:numPr>
        <w:suppressAutoHyphens/>
        <w:autoSpaceDE w:val="0"/>
        <w:autoSpaceDN w:val="0"/>
        <w:adjustRightInd w:val="0"/>
        <w:spacing w:after="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Pani/Pana dane osobowe przetwarzane będą na podstawie art. 6 ust. 1 lit. c</w:t>
      </w:r>
      <w:r w:rsidRPr="00F25ABE">
        <w:rPr>
          <w:rFonts w:ascii="Garamond" w:eastAsia="Times New Roman" w:hAnsi="Garamond" w:cs="Times New Roman"/>
          <w:i/>
          <w:sz w:val="24"/>
          <w:szCs w:val="24"/>
          <w:lang w:val="x-none" w:eastAsia="x-none"/>
        </w:rPr>
        <w:t xml:space="preserve"> </w:t>
      </w:r>
      <w:r w:rsidRPr="00F25ABE">
        <w:rPr>
          <w:rFonts w:ascii="Garamond" w:eastAsia="Times New Roman" w:hAnsi="Garamond" w:cs="Times New Roman"/>
          <w:sz w:val="24"/>
          <w:szCs w:val="24"/>
          <w:lang w:val="x-none" w:eastAsia="x-none"/>
        </w:rPr>
        <w:t xml:space="preserve">RODO </w:t>
      </w:r>
      <w:r w:rsidRPr="00F25ABE">
        <w:rPr>
          <w:rFonts w:ascii="Garamond" w:eastAsia="Times New Roman" w:hAnsi="Garamond" w:cs="Times New Roman"/>
          <w:sz w:val="24"/>
          <w:szCs w:val="24"/>
          <w:lang w:val="x-none" w:eastAsia="x-none"/>
        </w:rPr>
        <w:br/>
        <w:t>w celu związanym z postępowaniem o udzielenie zamówienia publicznego:</w:t>
      </w:r>
    </w:p>
    <w:p w14:paraId="7B44E328" w14:textId="77777777" w:rsidR="00693A60" w:rsidRPr="00F25ABE" w:rsidRDefault="00693A60" w:rsidP="00F25ABE">
      <w:pPr>
        <w:widowControl w:val="0"/>
        <w:autoSpaceDE w:val="0"/>
        <w:autoSpaceDN w:val="0"/>
        <w:adjustRightInd w:val="0"/>
        <w:spacing w:after="0" w:line="276" w:lineRule="auto"/>
        <w:ind w:left="1080" w:right="1"/>
        <w:rPr>
          <w:rFonts w:ascii="Garamond" w:eastAsia="Times New Roman" w:hAnsi="Garamond" w:cs="Times New Roman"/>
          <w:b/>
          <w:sz w:val="24"/>
          <w:szCs w:val="24"/>
          <w:lang w:eastAsia="pl-PL"/>
        </w:rPr>
      </w:pPr>
      <w:r w:rsidRPr="00F25ABE">
        <w:rPr>
          <w:rFonts w:ascii="Garamond" w:eastAsia="Times New Roman" w:hAnsi="Garamond" w:cs="Times New Roman"/>
          <w:b/>
          <w:sz w:val="24"/>
          <w:szCs w:val="24"/>
          <w:lang w:eastAsia="pl-PL"/>
        </w:rPr>
        <w:t xml:space="preserve">Dostawa samochodu ciężarowego typu </w:t>
      </w:r>
      <w:proofErr w:type="spellStart"/>
      <w:r w:rsidRPr="00F25ABE">
        <w:rPr>
          <w:rFonts w:ascii="Garamond" w:eastAsia="Times New Roman" w:hAnsi="Garamond" w:cs="Times New Roman"/>
          <w:b/>
          <w:sz w:val="24"/>
          <w:szCs w:val="24"/>
          <w:lang w:eastAsia="pl-PL"/>
        </w:rPr>
        <w:t>Hakowiec</w:t>
      </w:r>
      <w:proofErr w:type="spellEnd"/>
      <w:r w:rsidRPr="00F25ABE">
        <w:rPr>
          <w:rFonts w:ascii="Garamond" w:eastAsia="Times New Roman" w:hAnsi="Garamond" w:cs="Times New Roman"/>
          <w:b/>
          <w:sz w:val="24"/>
          <w:szCs w:val="24"/>
          <w:lang w:eastAsia="pl-PL"/>
        </w:rPr>
        <w:t xml:space="preserve"> </w:t>
      </w:r>
    </w:p>
    <w:p w14:paraId="6C4F4C7F" w14:textId="03A67F20" w:rsidR="0055361A" w:rsidRPr="00F25ABE" w:rsidRDefault="0055361A" w:rsidP="00F25ABE">
      <w:pPr>
        <w:widowControl w:val="0"/>
        <w:autoSpaceDE w:val="0"/>
        <w:autoSpaceDN w:val="0"/>
        <w:adjustRightInd w:val="0"/>
        <w:spacing w:after="0" w:line="276" w:lineRule="auto"/>
        <w:ind w:left="1080" w:right="1"/>
        <w:rPr>
          <w:rFonts w:ascii="Garamond" w:eastAsia="Times New Roman" w:hAnsi="Garamond" w:cs="Times New Roman"/>
          <w:sz w:val="24"/>
          <w:szCs w:val="24"/>
          <w:lang w:eastAsia="x-none"/>
        </w:rPr>
      </w:pPr>
      <w:r w:rsidRPr="00A26503">
        <w:rPr>
          <w:rFonts w:ascii="Garamond" w:eastAsia="Times New Roman" w:hAnsi="Garamond" w:cs="Times New Roman"/>
          <w:bCs/>
          <w:sz w:val="24"/>
          <w:szCs w:val="24"/>
          <w:lang w:val="x-none" w:eastAsia="x-none"/>
        </w:rPr>
        <w:t xml:space="preserve">numer referencyjny nadany sprawie: </w:t>
      </w:r>
      <w:r w:rsidR="00A26503" w:rsidRPr="00A26503">
        <w:rPr>
          <w:rFonts w:ascii="Garamond" w:eastAsia="Times New Roman" w:hAnsi="Garamond" w:cs="Times New Roman"/>
          <w:b/>
          <w:bCs/>
          <w:sz w:val="24"/>
          <w:szCs w:val="24"/>
          <w:lang w:eastAsia="x-none"/>
        </w:rPr>
        <w:t>DT/01/07/2021</w:t>
      </w:r>
    </w:p>
    <w:p w14:paraId="39369C66" w14:textId="5CF97A02" w:rsidR="0055361A" w:rsidRPr="00F25ABE" w:rsidRDefault="0055361A" w:rsidP="00F25ABE">
      <w:pPr>
        <w:autoSpaceDN w:val="0"/>
        <w:adjustRightInd w:val="0"/>
        <w:spacing w:after="150" w:line="276" w:lineRule="auto"/>
        <w:ind w:left="1080"/>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prowadzonym w trybie:</w:t>
      </w:r>
      <w:r w:rsidRPr="00F25ABE">
        <w:rPr>
          <w:rFonts w:ascii="Garamond" w:eastAsia="Times New Roman" w:hAnsi="Garamond" w:cs="Times New Roman"/>
          <w:b/>
          <w:sz w:val="24"/>
          <w:szCs w:val="24"/>
          <w:lang w:val="x-none" w:eastAsia="x-none"/>
        </w:rPr>
        <w:t xml:space="preserve"> </w:t>
      </w:r>
      <w:r w:rsidRPr="00F25ABE">
        <w:rPr>
          <w:rFonts w:ascii="Garamond" w:eastAsia="Times New Roman" w:hAnsi="Garamond" w:cs="Times New Roman"/>
          <w:b/>
          <w:sz w:val="24"/>
          <w:szCs w:val="24"/>
          <w:lang w:eastAsia="x-none"/>
        </w:rPr>
        <w:t>podstawowym</w:t>
      </w:r>
      <w:r w:rsidR="00F90ED5" w:rsidRPr="00F25ABE">
        <w:rPr>
          <w:rFonts w:ascii="Garamond" w:eastAsia="Times New Roman" w:hAnsi="Garamond" w:cs="Times New Roman"/>
          <w:b/>
          <w:sz w:val="24"/>
          <w:szCs w:val="24"/>
          <w:lang w:eastAsia="x-none"/>
        </w:rPr>
        <w:t xml:space="preserve"> bez przeprowadzania negocjacji</w:t>
      </w:r>
    </w:p>
    <w:p w14:paraId="78A54E78" w14:textId="77777777" w:rsidR="00070BB8" w:rsidRPr="00F25ABE" w:rsidRDefault="00070BB8" w:rsidP="00F25ABE">
      <w:pPr>
        <w:pStyle w:val="Akapitzlist"/>
        <w:numPr>
          <w:ilvl w:val="2"/>
          <w:numId w:val="31"/>
        </w:numPr>
        <w:spacing w:line="276" w:lineRule="auto"/>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Odbiorcami Pani/Pana danych osobowych będą osoby lub podmioty, którym udostępniona zostanie dokumentacja postępowania w oparciu o art. 18 oraz art. 74 ust. 3 Ustawy z dnia 11 września 2019 r. - Prawo zamówień publicznych (</w:t>
      </w:r>
      <w:proofErr w:type="spellStart"/>
      <w:r w:rsidRPr="00F25ABE">
        <w:rPr>
          <w:rFonts w:ascii="Garamond" w:eastAsia="Times New Roman" w:hAnsi="Garamond" w:cs="Times New Roman"/>
          <w:sz w:val="24"/>
          <w:szCs w:val="24"/>
          <w:lang w:val="x-none" w:eastAsia="x-none"/>
        </w:rPr>
        <w:t>t.j</w:t>
      </w:r>
      <w:proofErr w:type="spellEnd"/>
      <w:r w:rsidRPr="00F25ABE">
        <w:rPr>
          <w:rFonts w:ascii="Garamond" w:eastAsia="Times New Roman" w:hAnsi="Garamond" w:cs="Times New Roman"/>
          <w:sz w:val="24"/>
          <w:szCs w:val="24"/>
          <w:lang w:val="x-none" w:eastAsia="x-none"/>
        </w:rPr>
        <w:t xml:space="preserve">. Dz. U. poz. 2019)., dalej „ustawa </w:t>
      </w:r>
      <w:proofErr w:type="spellStart"/>
      <w:r w:rsidRPr="00F25ABE">
        <w:rPr>
          <w:rFonts w:ascii="Garamond" w:eastAsia="Times New Roman" w:hAnsi="Garamond" w:cs="Times New Roman"/>
          <w:sz w:val="24"/>
          <w:szCs w:val="24"/>
          <w:lang w:val="x-none" w:eastAsia="x-none"/>
        </w:rPr>
        <w:t>Pzp</w:t>
      </w:r>
      <w:proofErr w:type="spellEnd"/>
      <w:r w:rsidRPr="00F25ABE">
        <w:rPr>
          <w:rFonts w:ascii="Garamond" w:eastAsia="Times New Roman" w:hAnsi="Garamond" w:cs="Times New Roman"/>
          <w:sz w:val="24"/>
          <w:szCs w:val="24"/>
          <w:lang w:val="x-none" w:eastAsia="x-none"/>
        </w:rPr>
        <w:t xml:space="preserve">”;  </w:t>
      </w:r>
    </w:p>
    <w:p w14:paraId="3FD3D7A5" w14:textId="28476E82" w:rsidR="0055361A" w:rsidRPr="00F25ABE"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Pani/Pana dane osobowe będą przecho</w:t>
      </w:r>
      <w:r w:rsidR="00025421" w:rsidRPr="00F25ABE">
        <w:rPr>
          <w:rFonts w:ascii="Garamond" w:eastAsia="Times New Roman" w:hAnsi="Garamond" w:cs="Times New Roman"/>
          <w:sz w:val="24"/>
          <w:szCs w:val="24"/>
          <w:lang w:val="x-none" w:eastAsia="x-none"/>
        </w:rPr>
        <w:t>wywane, zgodnie z art. 78</w:t>
      </w:r>
      <w:r w:rsidRPr="00F25ABE">
        <w:rPr>
          <w:rFonts w:ascii="Garamond" w:eastAsia="Times New Roman" w:hAnsi="Garamond" w:cs="Times New Roman"/>
          <w:sz w:val="24"/>
          <w:szCs w:val="24"/>
          <w:lang w:val="x-none" w:eastAsia="x-none"/>
        </w:rPr>
        <w:t xml:space="preserve"> ustawy </w:t>
      </w:r>
      <w:proofErr w:type="spellStart"/>
      <w:r w:rsidRPr="00F25ABE">
        <w:rPr>
          <w:rFonts w:ascii="Garamond" w:eastAsia="Times New Roman" w:hAnsi="Garamond" w:cs="Times New Roman"/>
          <w:sz w:val="24"/>
          <w:szCs w:val="24"/>
          <w:lang w:val="x-none" w:eastAsia="x-none"/>
        </w:rPr>
        <w:t>Pzp</w:t>
      </w:r>
      <w:proofErr w:type="spellEnd"/>
      <w:r w:rsidRPr="00F25ABE">
        <w:rPr>
          <w:rFonts w:ascii="Garamond" w:eastAsia="Times New Roman" w:hAnsi="Garamond" w:cs="Times New Roman"/>
          <w:sz w:val="24"/>
          <w:szCs w:val="24"/>
          <w:lang w:val="x-none" w:eastAsia="x-none"/>
        </w:rPr>
        <w:t>, przez okres 4 lat od dnia zakończenia postępowania o udzielenie zamówienia, a jeżeli czas trwania umowy przekracza 4 lata, okres przechowywania obejmuje cały czas trwania umowy;</w:t>
      </w:r>
    </w:p>
    <w:p w14:paraId="3D049DB3" w14:textId="6EA8DF8E" w:rsidR="0055361A" w:rsidRPr="00F25ABE"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 xml:space="preserve">Obowiązek podania przez Panią/Pana danych osobowych bezpośrednio Pani/Pana dotyczących jest wymogiem ustawowym określonym w przepisach ustawy </w:t>
      </w:r>
      <w:proofErr w:type="spellStart"/>
      <w:r w:rsidRPr="00F25ABE">
        <w:rPr>
          <w:rFonts w:ascii="Garamond" w:eastAsia="Times New Roman" w:hAnsi="Garamond" w:cs="Times New Roman"/>
          <w:sz w:val="24"/>
          <w:szCs w:val="24"/>
          <w:lang w:val="x-none" w:eastAsia="x-none"/>
        </w:rPr>
        <w:t>Pzp</w:t>
      </w:r>
      <w:proofErr w:type="spellEnd"/>
      <w:r w:rsidRPr="00F25ABE">
        <w:rPr>
          <w:rFonts w:ascii="Garamond" w:eastAsia="Times New Roman" w:hAnsi="Garamond" w:cs="Times New Roman"/>
          <w:sz w:val="24"/>
          <w:szCs w:val="24"/>
          <w:lang w:val="x-none" w:eastAsia="x-none"/>
        </w:rPr>
        <w:t xml:space="preserve">, związanym </w:t>
      </w:r>
      <w:r w:rsidR="001A59A9" w:rsidRPr="00F25ABE">
        <w:rPr>
          <w:rFonts w:ascii="Garamond" w:eastAsia="Times New Roman" w:hAnsi="Garamond" w:cs="Times New Roman"/>
          <w:sz w:val="24"/>
          <w:szCs w:val="24"/>
          <w:lang w:val="x-none" w:eastAsia="x-none"/>
        </w:rPr>
        <w:br/>
      </w:r>
      <w:r w:rsidRPr="00F25ABE">
        <w:rPr>
          <w:rFonts w:ascii="Garamond" w:eastAsia="Times New Roman" w:hAnsi="Garamond" w:cs="Times New Roman"/>
          <w:sz w:val="24"/>
          <w:szCs w:val="24"/>
          <w:lang w:val="x-none" w:eastAsia="x-none"/>
        </w:rPr>
        <w:t xml:space="preserve">z udziałem w postępowaniu o udzielenie zamówienia publicznego; konsekwencje niepodania określonych danych wynikają z ustawy </w:t>
      </w:r>
      <w:proofErr w:type="spellStart"/>
      <w:r w:rsidRPr="00F25ABE">
        <w:rPr>
          <w:rFonts w:ascii="Garamond" w:eastAsia="Times New Roman" w:hAnsi="Garamond" w:cs="Times New Roman"/>
          <w:sz w:val="24"/>
          <w:szCs w:val="24"/>
          <w:lang w:val="x-none" w:eastAsia="x-none"/>
        </w:rPr>
        <w:t>Pzp</w:t>
      </w:r>
      <w:proofErr w:type="spellEnd"/>
      <w:r w:rsidRPr="00F25ABE">
        <w:rPr>
          <w:rFonts w:ascii="Garamond" w:eastAsia="Times New Roman" w:hAnsi="Garamond" w:cs="Times New Roman"/>
          <w:sz w:val="24"/>
          <w:szCs w:val="24"/>
          <w:lang w:val="x-none" w:eastAsia="x-none"/>
        </w:rPr>
        <w:t xml:space="preserve">;  </w:t>
      </w:r>
    </w:p>
    <w:p w14:paraId="75229DD0" w14:textId="77777777" w:rsidR="0055361A" w:rsidRPr="00F25ABE"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W odniesieniu do Pani/Pana danych osobowych decyzje nie będą podejmowane w sposób zautomatyzowany, stosowanie do art. 22 RODO;</w:t>
      </w:r>
    </w:p>
    <w:p w14:paraId="4C0D20D5" w14:textId="77777777" w:rsidR="0055361A" w:rsidRPr="00F25ABE"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Posiada Pani/Pan:</w:t>
      </w:r>
    </w:p>
    <w:p w14:paraId="2EB1775A" w14:textId="77777777" w:rsidR="0055361A" w:rsidRPr="00F25ABE"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na podstawie art. 15 RODO prawo dostępu do danych osobowych Pani/Pana dotyczących;</w:t>
      </w:r>
    </w:p>
    <w:p w14:paraId="693C87B7" w14:textId="77777777" w:rsidR="0055361A" w:rsidRPr="00F25ABE"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na podstawie art. 16 RODO prawo do sprostowania Pani/Pana danych osobowych;</w:t>
      </w:r>
    </w:p>
    <w:p w14:paraId="522F7762" w14:textId="77777777" w:rsidR="0055361A" w:rsidRPr="00F25ABE"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 xml:space="preserve">na podstawie art. 18 RODO prawo żądania od administratora ograniczenia przetwarzania danych osobowych z zastrzeżeniem przypadków, o których mowa w </w:t>
      </w:r>
      <w:r w:rsidRPr="00F25ABE">
        <w:rPr>
          <w:rFonts w:ascii="Garamond" w:eastAsia="Times New Roman" w:hAnsi="Garamond" w:cs="Times New Roman"/>
          <w:sz w:val="24"/>
          <w:szCs w:val="24"/>
          <w:lang w:val="x-none" w:eastAsia="x-none"/>
        </w:rPr>
        <w:lastRenderedPageBreak/>
        <w:t xml:space="preserve">art. 18 ust. 2 RODO;  </w:t>
      </w:r>
    </w:p>
    <w:p w14:paraId="0203C6C4" w14:textId="77777777" w:rsidR="0055361A" w:rsidRPr="00F25ABE" w:rsidRDefault="0055361A" w:rsidP="00F25ABE">
      <w:pPr>
        <w:widowControl w:val="0"/>
        <w:numPr>
          <w:ilvl w:val="0"/>
          <w:numId w:val="29"/>
        </w:numPr>
        <w:suppressAutoHyphens/>
        <w:autoSpaceDE w:val="0"/>
        <w:autoSpaceDN w:val="0"/>
        <w:adjustRightInd w:val="0"/>
        <w:spacing w:after="150" w:line="276" w:lineRule="auto"/>
        <w:ind w:left="1134" w:hanging="283"/>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prawo do wniesienia skargi do Prezesa Urzędu Ochrony Danych Osobowych, gdy uzna Pani/Pan, że przetwarzanie danych osobowych Pani/Pana dotyczących narusza przepisy RODO;</w:t>
      </w:r>
    </w:p>
    <w:p w14:paraId="65ED10B6" w14:textId="77777777" w:rsidR="0055361A" w:rsidRPr="00F25ABE" w:rsidRDefault="0055361A" w:rsidP="00F25ABE">
      <w:pPr>
        <w:widowControl w:val="0"/>
        <w:numPr>
          <w:ilvl w:val="2"/>
          <w:numId w:val="31"/>
        </w:numPr>
        <w:suppressAutoHyphens/>
        <w:autoSpaceDE w:val="0"/>
        <w:autoSpaceDN w:val="0"/>
        <w:adjustRightInd w:val="0"/>
        <w:spacing w:after="150" w:line="276" w:lineRule="auto"/>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Nie przysługuje Pani/Panu:</w:t>
      </w:r>
    </w:p>
    <w:p w14:paraId="52A70935" w14:textId="77777777" w:rsidR="0055361A" w:rsidRPr="00F25ABE" w:rsidRDefault="0055361A" w:rsidP="00F25ABE">
      <w:pPr>
        <w:widowControl w:val="0"/>
        <w:numPr>
          <w:ilvl w:val="0"/>
          <w:numId w:val="30"/>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sz w:val="24"/>
          <w:szCs w:val="24"/>
          <w:lang w:val="x-none" w:eastAsia="x-none"/>
        </w:rPr>
      </w:pPr>
      <w:r w:rsidRPr="00F25ABE">
        <w:rPr>
          <w:rFonts w:ascii="Garamond" w:eastAsia="Times New Roman" w:hAnsi="Garamond" w:cs="Times New Roman"/>
          <w:sz w:val="24"/>
          <w:szCs w:val="24"/>
          <w:lang w:val="x-none" w:eastAsia="x-none"/>
        </w:rPr>
        <w:t>w związku z art. 17 ust. 3 lit. b, d lub e RODO prawo do usunięcia danych osobowych;</w:t>
      </w:r>
    </w:p>
    <w:p w14:paraId="6D192718" w14:textId="77777777" w:rsidR="0055361A" w:rsidRPr="00F25ABE" w:rsidRDefault="0055361A" w:rsidP="00F25ABE">
      <w:pPr>
        <w:widowControl w:val="0"/>
        <w:numPr>
          <w:ilvl w:val="0"/>
          <w:numId w:val="30"/>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b/>
          <w:sz w:val="24"/>
          <w:szCs w:val="24"/>
          <w:lang w:val="x-none" w:eastAsia="x-none"/>
        </w:rPr>
      </w:pPr>
      <w:r w:rsidRPr="00F25ABE">
        <w:rPr>
          <w:rFonts w:ascii="Garamond" w:eastAsia="Times New Roman" w:hAnsi="Garamond" w:cs="Times New Roman"/>
          <w:sz w:val="24"/>
          <w:szCs w:val="24"/>
          <w:lang w:val="x-none" w:eastAsia="x-none"/>
        </w:rPr>
        <w:t>prawo do przenoszenia danych osobowych, o którym mowa w art. 20 RODO;</w:t>
      </w:r>
    </w:p>
    <w:p w14:paraId="78FDB2AF" w14:textId="77777777" w:rsidR="0055361A" w:rsidRPr="00F25ABE" w:rsidRDefault="0055361A" w:rsidP="00F25ABE">
      <w:pPr>
        <w:widowControl w:val="0"/>
        <w:numPr>
          <w:ilvl w:val="0"/>
          <w:numId w:val="30"/>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bCs/>
          <w:sz w:val="24"/>
          <w:szCs w:val="24"/>
          <w:lang w:val="x-none" w:eastAsia="x-none"/>
        </w:rPr>
      </w:pPr>
      <w:r w:rsidRPr="00F25ABE">
        <w:rPr>
          <w:rFonts w:ascii="Garamond" w:eastAsia="Times New Roman" w:hAnsi="Garamond" w:cs="Times New Roman"/>
          <w:b/>
          <w:sz w:val="24"/>
          <w:szCs w:val="24"/>
          <w:lang w:val="x-none" w:eastAsia="x-none"/>
        </w:rPr>
        <w:t>na podstawie art. 21 RODO prawo sprzeciwu, wobec przetwarzania danych osobowych, gdyż podstawą prawną przetwarzania Pani/Pana danych osobowych jest art. 6 ust. 1 lit. c RODO</w:t>
      </w:r>
      <w:r w:rsidRPr="00F25ABE">
        <w:rPr>
          <w:rFonts w:ascii="Garamond" w:eastAsia="Times New Roman" w:hAnsi="Garamond" w:cs="Times New Roman"/>
          <w:sz w:val="24"/>
          <w:szCs w:val="24"/>
          <w:lang w:val="x-none" w:eastAsia="x-none"/>
        </w:rPr>
        <w:t>.</w:t>
      </w:r>
      <w:r w:rsidRPr="00F25ABE">
        <w:rPr>
          <w:rFonts w:ascii="Garamond" w:eastAsia="Times New Roman" w:hAnsi="Garamond" w:cs="Times New Roman"/>
          <w:b/>
          <w:sz w:val="24"/>
          <w:szCs w:val="24"/>
          <w:lang w:val="x-none" w:eastAsia="x-none"/>
        </w:rPr>
        <w:t xml:space="preserve"> </w:t>
      </w:r>
    </w:p>
    <w:p w14:paraId="37BCE43A" w14:textId="4326084F" w:rsidR="0055361A" w:rsidRPr="00F25ABE" w:rsidRDefault="0055361A" w:rsidP="00F25ABE">
      <w:pPr>
        <w:widowControl w:val="0"/>
        <w:numPr>
          <w:ilvl w:val="1"/>
          <w:numId w:val="31"/>
        </w:numPr>
        <w:suppressAutoHyphens/>
        <w:autoSpaceDE w:val="0"/>
        <w:autoSpaceDN w:val="0"/>
        <w:adjustRightInd w:val="0"/>
        <w:spacing w:after="150" w:line="276" w:lineRule="auto"/>
        <w:ind w:hanging="578"/>
        <w:jc w:val="both"/>
        <w:rPr>
          <w:rFonts w:ascii="Garamond" w:eastAsia="Times New Roman" w:hAnsi="Garamond" w:cs="Times New Roman"/>
          <w:sz w:val="24"/>
          <w:szCs w:val="24"/>
          <w:lang w:eastAsia="pl-PL"/>
        </w:rPr>
      </w:pPr>
      <w:r w:rsidRPr="00F25ABE">
        <w:rPr>
          <w:rFonts w:ascii="Garamond" w:eastAsia="Times New Roman" w:hAnsi="Garamond" w:cs="Times New Roman"/>
          <w:bCs/>
          <w:sz w:val="24"/>
          <w:szCs w:val="24"/>
          <w:lang w:eastAsia="pl-PL"/>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648C5A43" w14:textId="77777777" w:rsidR="0055361A" w:rsidRPr="00F25ABE" w:rsidRDefault="0055361A" w:rsidP="00F25ABE">
      <w:pPr>
        <w:spacing w:line="276" w:lineRule="auto"/>
        <w:rPr>
          <w:rFonts w:ascii="Garamond" w:hAnsi="Garamond"/>
          <w:sz w:val="24"/>
          <w:szCs w:val="24"/>
        </w:rPr>
      </w:pPr>
    </w:p>
    <w:p w14:paraId="4C22DD49" w14:textId="514A7F72" w:rsidR="00CB79E9" w:rsidRPr="00F25ABE" w:rsidRDefault="00B609D9" w:rsidP="00F25ABE">
      <w:pPr>
        <w:spacing w:line="276" w:lineRule="auto"/>
        <w:rPr>
          <w:rFonts w:ascii="Garamond" w:hAnsi="Garamond"/>
          <w:sz w:val="24"/>
          <w:szCs w:val="24"/>
        </w:rPr>
      </w:pPr>
      <w:r w:rsidRPr="00F25ABE">
        <w:rPr>
          <w:rFonts w:ascii="Garamond" w:hAnsi="Garamond"/>
          <w:sz w:val="24"/>
          <w:szCs w:val="24"/>
        </w:rPr>
        <w:t>Załączniki:</w:t>
      </w:r>
    </w:p>
    <w:p w14:paraId="3208153E" w14:textId="37B951D1" w:rsidR="00B609D9" w:rsidRPr="00F25ABE" w:rsidRDefault="00B609D9" w:rsidP="00F25ABE">
      <w:pPr>
        <w:pStyle w:val="Akapitzlist"/>
        <w:numPr>
          <w:ilvl w:val="3"/>
          <w:numId w:val="1"/>
        </w:numPr>
        <w:spacing w:line="276" w:lineRule="auto"/>
        <w:ind w:left="426"/>
        <w:rPr>
          <w:rFonts w:ascii="Garamond" w:hAnsi="Garamond"/>
          <w:sz w:val="24"/>
          <w:szCs w:val="24"/>
        </w:rPr>
      </w:pPr>
      <w:r w:rsidRPr="00F25ABE">
        <w:rPr>
          <w:rFonts w:ascii="Garamond" w:hAnsi="Garamond"/>
          <w:sz w:val="24"/>
          <w:szCs w:val="24"/>
        </w:rPr>
        <w:t xml:space="preserve">Oferta </w:t>
      </w:r>
    </w:p>
    <w:p w14:paraId="06B7C1F8" w14:textId="243C43C3" w:rsidR="00B609D9" w:rsidRPr="00F25ABE" w:rsidRDefault="00B609D9" w:rsidP="00F25ABE">
      <w:pPr>
        <w:pStyle w:val="Akapitzlist"/>
        <w:suppressAutoHyphens/>
        <w:spacing w:after="0" w:line="276" w:lineRule="auto"/>
        <w:ind w:left="284"/>
        <w:jc w:val="both"/>
        <w:rPr>
          <w:rFonts w:ascii="Garamond" w:hAnsi="Garamond"/>
          <w:bCs/>
          <w:sz w:val="24"/>
          <w:szCs w:val="24"/>
        </w:rPr>
      </w:pPr>
      <w:r w:rsidRPr="00F25ABE">
        <w:rPr>
          <w:rFonts w:ascii="Garamond" w:eastAsia="Arial" w:hAnsi="Garamond" w:cs="Arial"/>
          <w:bCs/>
          <w:sz w:val="24"/>
          <w:szCs w:val="24"/>
        </w:rPr>
        <w:t xml:space="preserve">1a. </w:t>
      </w:r>
      <w:r w:rsidRPr="00F25ABE">
        <w:rPr>
          <w:rFonts w:ascii="Garamond" w:eastAsia="Arial" w:hAnsi="Garamond" w:cs="Arial"/>
          <w:b/>
          <w:sz w:val="24"/>
          <w:szCs w:val="24"/>
        </w:rPr>
        <w:t>Oświadczenie dotyczące przesłanek wykluczenia z postępowania</w:t>
      </w:r>
      <w:r w:rsidRPr="00F25ABE">
        <w:rPr>
          <w:rFonts w:ascii="Garamond" w:eastAsia="Arial" w:hAnsi="Garamond" w:cs="Arial"/>
          <w:bCs/>
          <w:sz w:val="24"/>
          <w:szCs w:val="24"/>
        </w:rPr>
        <w:t xml:space="preserve"> - Oświadczenie </w:t>
      </w:r>
      <w:r w:rsidRPr="00F25ABE">
        <w:rPr>
          <w:rFonts w:ascii="Garamond" w:hAnsi="Garamond" w:cs="Arial"/>
          <w:bCs/>
          <w:sz w:val="24"/>
          <w:szCs w:val="24"/>
        </w:rPr>
        <w:t xml:space="preserve">składane na podstawie art. 125 ust. </w:t>
      </w:r>
      <w:r w:rsidR="00F90ED5" w:rsidRPr="00F25ABE">
        <w:rPr>
          <w:rFonts w:ascii="Garamond" w:hAnsi="Garamond" w:cs="Arial"/>
          <w:bCs/>
          <w:sz w:val="24"/>
          <w:szCs w:val="24"/>
        </w:rPr>
        <w:t>1 ustawy z dnia 11 września 2019</w:t>
      </w:r>
      <w:r w:rsidRPr="00F25ABE">
        <w:rPr>
          <w:rFonts w:ascii="Garamond" w:hAnsi="Garamond" w:cs="Arial"/>
          <w:bCs/>
          <w:sz w:val="24"/>
          <w:szCs w:val="24"/>
        </w:rPr>
        <w:t xml:space="preserve"> r. Prawo zamówień publicznych (dalej jako: ustawa </w:t>
      </w:r>
      <w:proofErr w:type="spellStart"/>
      <w:r w:rsidRPr="00F25ABE">
        <w:rPr>
          <w:rFonts w:ascii="Garamond" w:hAnsi="Garamond" w:cs="Arial"/>
          <w:bCs/>
          <w:sz w:val="24"/>
          <w:szCs w:val="24"/>
        </w:rPr>
        <w:t>Pzp</w:t>
      </w:r>
      <w:proofErr w:type="spellEnd"/>
      <w:r w:rsidRPr="00F25ABE">
        <w:rPr>
          <w:rFonts w:ascii="Garamond" w:hAnsi="Garamond" w:cs="Arial"/>
          <w:bCs/>
          <w:sz w:val="24"/>
          <w:szCs w:val="24"/>
        </w:rPr>
        <w:t xml:space="preserve">), - </w:t>
      </w:r>
    </w:p>
    <w:p w14:paraId="5298F3FA" w14:textId="67CF931A" w:rsidR="00B609D9" w:rsidRPr="00F25ABE" w:rsidRDefault="00B609D9" w:rsidP="00F25ABE">
      <w:pPr>
        <w:pStyle w:val="Akapitzlist"/>
        <w:suppressAutoHyphens/>
        <w:spacing w:after="0" w:line="276" w:lineRule="auto"/>
        <w:ind w:left="284"/>
        <w:jc w:val="both"/>
        <w:rPr>
          <w:rFonts w:ascii="Garamond" w:hAnsi="Garamond"/>
          <w:bCs/>
          <w:sz w:val="24"/>
          <w:szCs w:val="24"/>
        </w:rPr>
      </w:pPr>
      <w:r w:rsidRPr="00F25ABE">
        <w:rPr>
          <w:rFonts w:ascii="Garamond" w:hAnsi="Garamond"/>
          <w:bCs/>
          <w:sz w:val="24"/>
          <w:szCs w:val="24"/>
        </w:rPr>
        <w:t xml:space="preserve">1b. </w:t>
      </w:r>
      <w:r w:rsidRPr="00F25ABE">
        <w:rPr>
          <w:rFonts w:ascii="Garamond" w:hAnsi="Garamond"/>
          <w:b/>
          <w:sz w:val="24"/>
          <w:szCs w:val="24"/>
        </w:rPr>
        <w:t>Oświadczenie dotyczące spełniania warunków udziału w postępowaniu</w:t>
      </w:r>
      <w:r w:rsidRPr="00F25ABE">
        <w:rPr>
          <w:rFonts w:ascii="Garamond" w:hAnsi="Garamond"/>
          <w:bCs/>
          <w:sz w:val="24"/>
          <w:szCs w:val="24"/>
        </w:rPr>
        <w:t xml:space="preserve"> - Oświadczenie wykonawcy składane na podstawie art. 125 ust. 1 ustawy </w:t>
      </w:r>
      <w:r w:rsidR="00F90ED5" w:rsidRPr="00F25ABE">
        <w:rPr>
          <w:rFonts w:ascii="Garamond" w:hAnsi="Garamond"/>
          <w:bCs/>
          <w:sz w:val="24"/>
          <w:szCs w:val="24"/>
        </w:rPr>
        <w:t xml:space="preserve">z dnia 11 września 2019 r. </w:t>
      </w:r>
      <w:r w:rsidRPr="00F25ABE">
        <w:rPr>
          <w:rFonts w:ascii="Garamond" w:hAnsi="Garamond"/>
          <w:bCs/>
          <w:sz w:val="24"/>
          <w:szCs w:val="24"/>
        </w:rPr>
        <w:t xml:space="preserve">Prawo zamówień publicznych (dalej jako: ustawa </w:t>
      </w:r>
      <w:proofErr w:type="spellStart"/>
      <w:r w:rsidRPr="00F25ABE">
        <w:rPr>
          <w:rFonts w:ascii="Garamond" w:hAnsi="Garamond"/>
          <w:bCs/>
          <w:sz w:val="24"/>
          <w:szCs w:val="24"/>
        </w:rPr>
        <w:t>Pzp</w:t>
      </w:r>
      <w:proofErr w:type="spellEnd"/>
      <w:r w:rsidRPr="00F25ABE">
        <w:rPr>
          <w:rFonts w:ascii="Garamond" w:hAnsi="Garamond"/>
          <w:bCs/>
          <w:sz w:val="24"/>
          <w:szCs w:val="24"/>
        </w:rPr>
        <w:t xml:space="preserve">),  </w:t>
      </w:r>
    </w:p>
    <w:p w14:paraId="50D49017" w14:textId="68F0C0E1" w:rsidR="00B609D9" w:rsidRPr="00F25ABE" w:rsidRDefault="00B609D9" w:rsidP="00F25ABE">
      <w:pPr>
        <w:pStyle w:val="Akapitzlist"/>
        <w:suppressAutoHyphens/>
        <w:spacing w:after="0" w:line="276" w:lineRule="auto"/>
        <w:ind w:left="284"/>
        <w:jc w:val="both"/>
        <w:rPr>
          <w:rFonts w:ascii="Garamond" w:eastAsia="NSimSun" w:hAnsi="Garamond" w:cs="Mangal"/>
          <w:b/>
          <w:sz w:val="24"/>
          <w:szCs w:val="24"/>
        </w:rPr>
      </w:pPr>
      <w:r w:rsidRPr="00F25ABE">
        <w:rPr>
          <w:rFonts w:ascii="Garamond" w:eastAsia="Arial" w:hAnsi="Garamond" w:cs="Arial"/>
          <w:bCs/>
          <w:sz w:val="24"/>
          <w:szCs w:val="24"/>
        </w:rPr>
        <w:t>1c.</w:t>
      </w:r>
      <w:r w:rsidRPr="00F25ABE">
        <w:rPr>
          <w:rFonts w:ascii="Garamond" w:eastAsia="Arial" w:hAnsi="Garamond" w:cs="Arial"/>
          <w:b/>
          <w:sz w:val="24"/>
          <w:szCs w:val="24"/>
        </w:rPr>
        <w:t>Oświadczenie o części zamówienia, której wykonanie</w:t>
      </w:r>
      <w:r w:rsidR="00AA5E35" w:rsidRPr="00F25ABE">
        <w:rPr>
          <w:rFonts w:ascii="Garamond" w:eastAsia="Arial" w:hAnsi="Garamond" w:cs="Arial"/>
          <w:b/>
          <w:sz w:val="24"/>
          <w:szCs w:val="24"/>
        </w:rPr>
        <w:t xml:space="preserve"> </w:t>
      </w:r>
      <w:r w:rsidRPr="00F25ABE">
        <w:rPr>
          <w:rFonts w:ascii="Garamond" w:eastAsia="Arial" w:hAnsi="Garamond" w:cs="Arial"/>
          <w:b/>
          <w:sz w:val="24"/>
          <w:szCs w:val="24"/>
        </w:rPr>
        <w:t>wykonawca zamierza powierzyć podwykonawcom</w:t>
      </w:r>
    </w:p>
    <w:p w14:paraId="05A8AD22" w14:textId="7B526E6F" w:rsidR="00B609D9" w:rsidRPr="00F25ABE" w:rsidRDefault="00B609D9" w:rsidP="00F25ABE">
      <w:pPr>
        <w:pStyle w:val="Akapitzlist"/>
        <w:suppressAutoHyphens/>
        <w:spacing w:after="0" w:line="276" w:lineRule="auto"/>
        <w:ind w:left="284"/>
        <w:jc w:val="both"/>
        <w:rPr>
          <w:rFonts w:ascii="Garamond" w:eastAsia="Arial" w:hAnsi="Garamond" w:cs="Arial"/>
          <w:b/>
          <w:sz w:val="24"/>
          <w:szCs w:val="24"/>
        </w:rPr>
      </w:pPr>
      <w:r w:rsidRPr="00F25ABE">
        <w:rPr>
          <w:rFonts w:ascii="Garamond" w:eastAsia="Arial" w:hAnsi="Garamond" w:cs="Arial"/>
          <w:bCs/>
          <w:sz w:val="24"/>
          <w:szCs w:val="24"/>
        </w:rPr>
        <w:t>1</w:t>
      </w:r>
      <w:r w:rsidR="002A1DD3" w:rsidRPr="00F25ABE">
        <w:rPr>
          <w:rFonts w:ascii="Garamond" w:eastAsia="Arial" w:hAnsi="Garamond" w:cs="Arial"/>
          <w:bCs/>
          <w:sz w:val="24"/>
          <w:szCs w:val="24"/>
        </w:rPr>
        <w:t>d</w:t>
      </w:r>
      <w:r w:rsidRPr="00F25ABE">
        <w:rPr>
          <w:rFonts w:ascii="Garamond" w:eastAsia="Arial" w:hAnsi="Garamond" w:cs="Arial"/>
          <w:bCs/>
          <w:sz w:val="24"/>
          <w:szCs w:val="24"/>
        </w:rPr>
        <w:t xml:space="preserve">. </w:t>
      </w:r>
      <w:r w:rsidRPr="00F25ABE">
        <w:rPr>
          <w:rFonts w:ascii="Garamond" w:eastAsia="Arial" w:hAnsi="Garamond" w:cs="Arial"/>
          <w:b/>
          <w:sz w:val="24"/>
          <w:szCs w:val="24"/>
        </w:rPr>
        <w:t xml:space="preserve">Wykaz </w:t>
      </w:r>
      <w:r w:rsidR="00E361E9" w:rsidRPr="00F25ABE">
        <w:rPr>
          <w:rFonts w:ascii="Garamond" w:eastAsia="Arial" w:hAnsi="Garamond" w:cs="Arial"/>
          <w:b/>
          <w:sz w:val="24"/>
          <w:szCs w:val="24"/>
        </w:rPr>
        <w:t>usług</w:t>
      </w:r>
    </w:p>
    <w:p w14:paraId="5B848A3A" w14:textId="4756B4B5" w:rsidR="00B609D9" w:rsidRPr="00F25ABE" w:rsidRDefault="00B609D9" w:rsidP="00F25ABE">
      <w:pPr>
        <w:spacing w:line="276" w:lineRule="auto"/>
        <w:rPr>
          <w:rFonts w:ascii="Garamond" w:hAnsi="Garamond"/>
          <w:sz w:val="24"/>
          <w:szCs w:val="24"/>
        </w:rPr>
      </w:pPr>
    </w:p>
    <w:p w14:paraId="645F4D42" w14:textId="3723BE16" w:rsidR="00956548" w:rsidRPr="00F25ABE" w:rsidRDefault="00956548" w:rsidP="00F25ABE">
      <w:pPr>
        <w:spacing w:line="276" w:lineRule="auto"/>
        <w:rPr>
          <w:rFonts w:ascii="Garamond" w:hAnsi="Garamond"/>
          <w:sz w:val="24"/>
          <w:szCs w:val="24"/>
        </w:rPr>
      </w:pPr>
      <w:r w:rsidRPr="00F25ABE">
        <w:rPr>
          <w:rFonts w:ascii="Garamond" w:hAnsi="Garamond"/>
          <w:sz w:val="24"/>
          <w:szCs w:val="24"/>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811FB6" w:rsidRPr="00F25ABE" w14:paraId="44FADFD4" w14:textId="77777777" w:rsidTr="00E078B2">
        <w:tc>
          <w:tcPr>
            <w:tcW w:w="2267" w:type="dxa"/>
            <w:shd w:val="clear" w:color="auto" w:fill="auto"/>
          </w:tcPr>
          <w:p w14:paraId="4274835E" w14:textId="77777777" w:rsidR="00956548" w:rsidRPr="00F25ABE" w:rsidRDefault="00956548" w:rsidP="00F25ABE">
            <w:pPr>
              <w:pStyle w:val="Nagwek"/>
              <w:pageBreakBefore/>
              <w:spacing w:line="276" w:lineRule="auto"/>
              <w:rPr>
                <w:rFonts w:ascii="Garamond" w:hAnsi="Garamond"/>
                <w:sz w:val="24"/>
                <w:szCs w:val="24"/>
              </w:rPr>
            </w:pPr>
          </w:p>
        </w:tc>
        <w:tc>
          <w:tcPr>
            <w:tcW w:w="5330" w:type="dxa"/>
            <w:shd w:val="clear" w:color="auto" w:fill="auto"/>
          </w:tcPr>
          <w:p w14:paraId="0AE07981" w14:textId="77777777" w:rsidR="00956548" w:rsidRPr="00F25ABE" w:rsidRDefault="00956548" w:rsidP="00F25ABE">
            <w:pPr>
              <w:pStyle w:val="Zawartotabeli"/>
              <w:spacing w:line="276" w:lineRule="auto"/>
              <w:jc w:val="center"/>
              <w:rPr>
                <w:rFonts w:ascii="Garamond" w:hAnsi="Garamond"/>
              </w:rPr>
            </w:pPr>
          </w:p>
          <w:p w14:paraId="60A200DC" w14:textId="77777777" w:rsidR="00956548" w:rsidRPr="00F25ABE" w:rsidRDefault="00956548" w:rsidP="00F25ABE">
            <w:pPr>
              <w:pStyle w:val="Zawartotabeli"/>
              <w:spacing w:line="276" w:lineRule="auto"/>
              <w:jc w:val="center"/>
              <w:rPr>
                <w:rFonts w:ascii="Garamond" w:hAnsi="Garamond"/>
              </w:rPr>
            </w:pPr>
          </w:p>
        </w:tc>
        <w:tc>
          <w:tcPr>
            <w:tcW w:w="2269" w:type="dxa"/>
            <w:shd w:val="clear" w:color="auto" w:fill="auto"/>
          </w:tcPr>
          <w:p w14:paraId="4207DE33" w14:textId="77777777" w:rsidR="00956548" w:rsidRPr="00F25ABE" w:rsidRDefault="00956548" w:rsidP="00F25ABE">
            <w:pPr>
              <w:spacing w:line="276" w:lineRule="auto"/>
              <w:jc w:val="right"/>
              <w:rPr>
                <w:rFonts w:ascii="Garamond" w:hAnsi="Garamond"/>
                <w:sz w:val="24"/>
                <w:szCs w:val="24"/>
              </w:rPr>
            </w:pPr>
          </w:p>
          <w:p w14:paraId="42E4220B" w14:textId="77777777" w:rsidR="00956548" w:rsidRPr="00F25ABE" w:rsidRDefault="00956548" w:rsidP="00F25ABE">
            <w:pPr>
              <w:spacing w:line="276" w:lineRule="auto"/>
              <w:jc w:val="right"/>
              <w:rPr>
                <w:rFonts w:ascii="Garamond" w:hAnsi="Garamond"/>
                <w:sz w:val="24"/>
                <w:szCs w:val="24"/>
              </w:rPr>
            </w:pPr>
            <w:r w:rsidRPr="00F25ABE">
              <w:rPr>
                <w:rFonts w:ascii="Garamond" w:hAnsi="Garamond"/>
                <w:sz w:val="24"/>
                <w:szCs w:val="24"/>
              </w:rPr>
              <w:t>Załącznik Nr 1 do Instrukcji dla Wykonawców</w:t>
            </w:r>
          </w:p>
        </w:tc>
      </w:tr>
    </w:tbl>
    <w:p w14:paraId="63FA3A80"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b/>
          <w:bCs/>
          <w:sz w:val="24"/>
          <w:szCs w:val="24"/>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811FB6" w:rsidRPr="00F25ABE" w14:paraId="58B4E64E" w14:textId="77777777" w:rsidTr="00770B05">
        <w:trPr>
          <w:trHeight w:val="454"/>
        </w:trPr>
        <w:tc>
          <w:tcPr>
            <w:tcW w:w="1780" w:type="dxa"/>
            <w:shd w:val="clear" w:color="auto" w:fill="auto"/>
          </w:tcPr>
          <w:p w14:paraId="3A0B03B5" w14:textId="722E3E0B" w:rsidR="00956548" w:rsidRPr="00F25ABE" w:rsidRDefault="00956548" w:rsidP="00CA6643">
            <w:pPr>
              <w:snapToGrid w:val="0"/>
              <w:spacing w:line="276" w:lineRule="auto"/>
              <w:rPr>
                <w:rFonts w:ascii="Garamond" w:hAnsi="Garamond"/>
                <w:sz w:val="24"/>
                <w:szCs w:val="24"/>
              </w:rPr>
            </w:pPr>
            <w:r w:rsidRPr="00F25ABE">
              <w:rPr>
                <w:rFonts w:ascii="Garamond" w:hAnsi="Garamond"/>
                <w:sz w:val="24"/>
                <w:szCs w:val="24"/>
              </w:rPr>
              <w:t xml:space="preserve">WYKONAWCA </w:t>
            </w:r>
          </w:p>
        </w:tc>
        <w:tc>
          <w:tcPr>
            <w:tcW w:w="8086" w:type="dxa"/>
            <w:gridSpan w:val="2"/>
            <w:shd w:val="clear" w:color="auto" w:fill="auto"/>
            <w:vAlign w:val="bottom"/>
          </w:tcPr>
          <w:p w14:paraId="539A1217" w14:textId="253EB83A"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w:t>
            </w:r>
            <w:r w:rsidR="00CA6643">
              <w:rPr>
                <w:rFonts w:ascii="Garamond" w:hAnsi="Garamond"/>
                <w:sz w:val="24"/>
                <w:szCs w:val="24"/>
              </w:rPr>
              <w:t>........................</w:t>
            </w:r>
          </w:p>
        </w:tc>
      </w:tr>
      <w:tr w:rsidR="00811FB6" w:rsidRPr="00F25ABE" w14:paraId="0159D62D" w14:textId="77777777" w:rsidTr="00770B05">
        <w:trPr>
          <w:trHeight w:val="454"/>
        </w:trPr>
        <w:tc>
          <w:tcPr>
            <w:tcW w:w="1780" w:type="dxa"/>
            <w:shd w:val="clear" w:color="auto" w:fill="auto"/>
            <w:vAlign w:val="bottom"/>
          </w:tcPr>
          <w:p w14:paraId="2EF41208" w14:textId="77777777" w:rsidR="00956548" w:rsidRPr="00F25ABE" w:rsidRDefault="00956548" w:rsidP="00F25ABE">
            <w:pPr>
              <w:snapToGrid w:val="0"/>
              <w:spacing w:line="276" w:lineRule="auto"/>
              <w:jc w:val="right"/>
              <w:rPr>
                <w:rFonts w:ascii="Garamond" w:hAnsi="Garamond"/>
                <w:sz w:val="24"/>
                <w:szCs w:val="24"/>
              </w:rPr>
            </w:pPr>
            <w:r w:rsidRPr="00F25ABE">
              <w:rPr>
                <w:rFonts w:ascii="Garamond" w:hAnsi="Garamond"/>
                <w:sz w:val="24"/>
                <w:szCs w:val="24"/>
              </w:rPr>
              <w:t>adres:</w:t>
            </w:r>
          </w:p>
        </w:tc>
        <w:tc>
          <w:tcPr>
            <w:tcW w:w="8086" w:type="dxa"/>
            <w:gridSpan w:val="2"/>
            <w:shd w:val="clear" w:color="auto" w:fill="auto"/>
            <w:vAlign w:val="bottom"/>
          </w:tcPr>
          <w:p w14:paraId="6464929F" w14:textId="4DD22AB8"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w:t>
            </w:r>
            <w:r w:rsidR="00CA6643">
              <w:rPr>
                <w:rFonts w:ascii="Garamond" w:hAnsi="Garamond"/>
                <w:sz w:val="24"/>
                <w:szCs w:val="24"/>
              </w:rPr>
              <w:t>..................................</w:t>
            </w:r>
          </w:p>
        </w:tc>
      </w:tr>
      <w:tr w:rsidR="00811FB6" w:rsidRPr="00F25ABE" w14:paraId="15C6F3EF" w14:textId="77777777" w:rsidTr="00770B05">
        <w:trPr>
          <w:trHeight w:val="454"/>
        </w:trPr>
        <w:tc>
          <w:tcPr>
            <w:tcW w:w="1780" w:type="dxa"/>
            <w:shd w:val="clear" w:color="auto" w:fill="auto"/>
            <w:vAlign w:val="bottom"/>
          </w:tcPr>
          <w:p w14:paraId="6E7A2BDA" w14:textId="77777777" w:rsidR="00956548" w:rsidRPr="00F25ABE" w:rsidRDefault="00956548" w:rsidP="00F25ABE">
            <w:pPr>
              <w:snapToGrid w:val="0"/>
              <w:spacing w:line="276" w:lineRule="auto"/>
              <w:jc w:val="right"/>
              <w:rPr>
                <w:rFonts w:ascii="Garamond" w:hAnsi="Garamond"/>
                <w:sz w:val="24"/>
                <w:szCs w:val="24"/>
              </w:rPr>
            </w:pPr>
            <w:r w:rsidRPr="00F25ABE">
              <w:rPr>
                <w:rFonts w:ascii="Garamond" w:hAnsi="Garamond"/>
                <w:sz w:val="24"/>
                <w:szCs w:val="24"/>
              </w:rPr>
              <w:t>Tel.</w:t>
            </w:r>
          </w:p>
        </w:tc>
        <w:tc>
          <w:tcPr>
            <w:tcW w:w="4041" w:type="dxa"/>
            <w:shd w:val="clear" w:color="auto" w:fill="auto"/>
            <w:vAlign w:val="bottom"/>
          </w:tcPr>
          <w:p w14:paraId="5FF12A2E" w14:textId="27FF70E7"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w:t>
            </w:r>
            <w:r w:rsidR="00CA6643">
              <w:rPr>
                <w:rFonts w:ascii="Garamond" w:hAnsi="Garamond"/>
                <w:sz w:val="24"/>
                <w:szCs w:val="24"/>
              </w:rPr>
              <w:t>...........................</w:t>
            </w:r>
            <w:r w:rsidRPr="00F25ABE">
              <w:rPr>
                <w:rFonts w:ascii="Garamond" w:hAnsi="Garamond"/>
                <w:sz w:val="24"/>
                <w:szCs w:val="24"/>
              </w:rPr>
              <w:t>....</w:t>
            </w:r>
          </w:p>
        </w:tc>
        <w:tc>
          <w:tcPr>
            <w:tcW w:w="4045" w:type="dxa"/>
            <w:shd w:val="clear" w:color="auto" w:fill="auto"/>
            <w:vAlign w:val="bottom"/>
          </w:tcPr>
          <w:p w14:paraId="41EBFFF3" w14:textId="12BDB488"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Fax. ..............................</w:t>
            </w:r>
            <w:r w:rsidR="00CA6643">
              <w:rPr>
                <w:rFonts w:ascii="Garamond" w:hAnsi="Garamond"/>
                <w:sz w:val="24"/>
                <w:szCs w:val="24"/>
              </w:rPr>
              <w:t>.................................</w:t>
            </w:r>
            <w:r w:rsidRPr="00F25ABE">
              <w:rPr>
                <w:rFonts w:ascii="Garamond" w:hAnsi="Garamond"/>
                <w:sz w:val="24"/>
                <w:szCs w:val="24"/>
              </w:rPr>
              <w:t>.</w:t>
            </w:r>
          </w:p>
        </w:tc>
      </w:tr>
      <w:tr w:rsidR="00811FB6" w:rsidRPr="00F25ABE" w14:paraId="1EE3EC5E" w14:textId="77777777" w:rsidTr="00770B05">
        <w:trPr>
          <w:trHeight w:val="454"/>
        </w:trPr>
        <w:tc>
          <w:tcPr>
            <w:tcW w:w="1780" w:type="dxa"/>
            <w:shd w:val="clear" w:color="auto" w:fill="auto"/>
            <w:vAlign w:val="bottom"/>
          </w:tcPr>
          <w:p w14:paraId="0C88C576" w14:textId="77777777" w:rsidR="00956548" w:rsidRPr="00F25ABE" w:rsidRDefault="00956548" w:rsidP="00F25ABE">
            <w:pPr>
              <w:snapToGrid w:val="0"/>
              <w:spacing w:line="276" w:lineRule="auto"/>
              <w:jc w:val="right"/>
              <w:rPr>
                <w:rFonts w:ascii="Garamond" w:hAnsi="Garamond"/>
                <w:sz w:val="24"/>
                <w:szCs w:val="24"/>
              </w:rPr>
            </w:pPr>
            <w:r w:rsidRPr="00F25ABE">
              <w:rPr>
                <w:rFonts w:ascii="Garamond" w:hAnsi="Garamond"/>
                <w:sz w:val="24"/>
                <w:szCs w:val="24"/>
              </w:rPr>
              <w:t>REGON</w:t>
            </w:r>
          </w:p>
        </w:tc>
        <w:tc>
          <w:tcPr>
            <w:tcW w:w="4041" w:type="dxa"/>
            <w:shd w:val="clear" w:color="auto" w:fill="auto"/>
            <w:vAlign w:val="bottom"/>
          </w:tcPr>
          <w:p w14:paraId="760BE4BB" w14:textId="362C024A"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w:t>
            </w:r>
            <w:r w:rsidR="00CA6643">
              <w:rPr>
                <w:rFonts w:ascii="Garamond" w:hAnsi="Garamond"/>
                <w:sz w:val="24"/>
                <w:szCs w:val="24"/>
              </w:rPr>
              <w:t>............................</w:t>
            </w:r>
            <w:r w:rsidRPr="00F25ABE">
              <w:rPr>
                <w:rFonts w:ascii="Garamond" w:hAnsi="Garamond"/>
                <w:sz w:val="24"/>
                <w:szCs w:val="24"/>
              </w:rPr>
              <w:t>...................................</w:t>
            </w:r>
          </w:p>
        </w:tc>
        <w:tc>
          <w:tcPr>
            <w:tcW w:w="4045" w:type="dxa"/>
            <w:shd w:val="clear" w:color="auto" w:fill="auto"/>
            <w:vAlign w:val="bottom"/>
          </w:tcPr>
          <w:p w14:paraId="4152C1DC" w14:textId="4045F895"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NIP ......................................</w:t>
            </w:r>
            <w:r w:rsidR="00CA6643">
              <w:rPr>
                <w:rFonts w:ascii="Garamond" w:hAnsi="Garamond"/>
                <w:sz w:val="24"/>
                <w:szCs w:val="24"/>
              </w:rPr>
              <w:t>.........................</w:t>
            </w:r>
          </w:p>
        </w:tc>
      </w:tr>
      <w:tr w:rsidR="00811FB6" w:rsidRPr="00F25ABE" w14:paraId="085836ED" w14:textId="77777777" w:rsidTr="00770B05">
        <w:trPr>
          <w:trHeight w:val="454"/>
        </w:trPr>
        <w:tc>
          <w:tcPr>
            <w:tcW w:w="1780" w:type="dxa"/>
            <w:shd w:val="clear" w:color="auto" w:fill="auto"/>
            <w:vAlign w:val="bottom"/>
          </w:tcPr>
          <w:p w14:paraId="28EF84A7" w14:textId="77777777" w:rsidR="00956548" w:rsidRPr="00F25ABE" w:rsidRDefault="00956548" w:rsidP="00F25ABE">
            <w:pPr>
              <w:snapToGrid w:val="0"/>
              <w:spacing w:line="276" w:lineRule="auto"/>
              <w:jc w:val="right"/>
              <w:rPr>
                <w:rFonts w:ascii="Garamond" w:hAnsi="Garamond"/>
                <w:sz w:val="24"/>
                <w:szCs w:val="24"/>
              </w:rPr>
            </w:pPr>
            <w:r w:rsidRPr="00F25ABE">
              <w:rPr>
                <w:rFonts w:ascii="Garamond" w:hAnsi="Garamond"/>
                <w:sz w:val="24"/>
                <w:szCs w:val="24"/>
              </w:rPr>
              <w:t>e-mail</w:t>
            </w:r>
          </w:p>
        </w:tc>
        <w:tc>
          <w:tcPr>
            <w:tcW w:w="8086" w:type="dxa"/>
            <w:gridSpan w:val="2"/>
            <w:shd w:val="clear" w:color="auto" w:fill="auto"/>
            <w:vAlign w:val="bottom"/>
          </w:tcPr>
          <w:p w14:paraId="07C0BE7B" w14:textId="77777777" w:rsidR="00956548" w:rsidRPr="00F25ABE" w:rsidRDefault="00956548" w:rsidP="00F25ABE">
            <w:pPr>
              <w:snapToGrid w:val="0"/>
              <w:spacing w:line="276" w:lineRule="auto"/>
              <w:rPr>
                <w:rFonts w:ascii="Garamond" w:hAnsi="Garamond"/>
                <w:sz w:val="24"/>
                <w:szCs w:val="24"/>
              </w:rPr>
            </w:pPr>
            <w:r w:rsidRPr="00F25ABE">
              <w:rPr>
                <w:rFonts w:ascii="Garamond" w:hAnsi="Garamond"/>
                <w:sz w:val="24"/>
                <w:szCs w:val="24"/>
              </w:rPr>
              <w:t>..............................................................................</w:t>
            </w:r>
          </w:p>
        </w:tc>
      </w:tr>
    </w:tbl>
    <w:p w14:paraId="3B3FC517" w14:textId="77777777" w:rsidR="00956548" w:rsidRPr="00F25ABE" w:rsidRDefault="00956548" w:rsidP="00F25ABE">
      <w:pPr>
        <w:widowControl w:val="0"/>
        <w:autoSpaceDE w:val="0"/>
        <w:spacing w:line="276" w:lineRule="auto"/>
        <w:jc w:val="both"/>
        <w:rPr>
          <w:rFonts w:ascii="Garamond" w:eastAsia="Times New Roman" w:hAnsi="Garamond" w:cs="Times New Roman"/>
          <w:sz w:val="24"/>
          <w:szCs w:val="24"/>
          <w:lang w:eastAsia="pl-PL"/>
        </w:rPr>
      </w:pPr>
    </w:p>
    <w:p w14:paraId="19833A43" w14:textId="350F4D64" w:rsidR="00576A09" w:rsidRPr="00F25ABE" w:rsidRDefault="00956548" w:rsidP="00F25ABE">
      <w:pPr>
        <w:spacing w:line="276" w:lineRule="auto"/>
        <w:jc w:val="both"/>
        <w:rPr>
          <w:rFonts w:ascii="Garamond" w:eastAsia="Times New Roman" w:hAnsi="Garamond" w:cs="Arial"/>
          <w:b/>
          <w:bCs/>
          <w:sz w:val="24"/>
          <w:szCs w:val="24"/>
          <w:lang w:eastAsia="pl-PL"/>
        </w:rPr>
      </w:pPr>
      <w:r w:rsidRPr="00F25ABE">
        <w:rPr>
          <w:rFonts w:ascii="Garamond" w:hAnsi="Garamond" w:cs="Arial"/>
          <w:sz w:val="24"/>
          <w:szCs w:val="24"/>
        </w:rPr>
        <w:t>1. Zobowiązania wykonawcy - składając ofertę w postępowaniu o udzielenie zamówienia publicznego prowadzonym w trybie podstawowym na</w:t>
      </w:r>
      <w:r w:rsidRPr="00F25ABE">
        <w:rPr>
          <w:rFonts w:ascii="Garamond" w:eastAsia="Times New Roman" w:hAnsi="Garamond" w:cs="Arial"/>
          <w:sz w:val="24"/>
          <w:szCs w:val="24"/>
          <w:lang w:eastAsia="pl-PL"/>
        </w:rPr>
        <w:t xml:space="preserve"> </w:t>
      </w:r>
      <w:r w:rsidRPr="00F25ABE">
        <w:rPr>
          <w:rFonts w:ascii="Garamond" w:eastAsia="Times New Roman" w:hAnsi="Garamond" w:cs="Arial"/>
          <w:bCs/>
          <w:sz w:val="24"/>
          <w:szCs w:val="24"/>
          <w:lang w:eastAsia="pl-PL"/>
        </w:rPr>
        <w:t>zadanie pn</w:t>
      </w:r>
      <w:bookmarkStart w:id="46" w:name="_Hlk62034312"/>
      <w:r w:rsidRPr="00F25ABE">
        <w:rPr>
          <w:rFonts w:ascii="Garamond" w:eastAsia="Times New Roman" w:hAnsi="Garamond" w:cs="Arial"/>
          <w:bCs/>
          <w:sz w:val="24"/>
          <w:szCs w:val="24"/>
          <w:lang w:eastAsia="pl-PL"/>
        </w:rPr>
        <w:t>.:</w:t>
      </w:r>
      <w:r w:rsidRPr="00F25ABE">
        <w:rPr>
          <w:rFonts w:ascii="Garamond" w:eastAsia="Times New Roman" w:hAnsi="Garamond" w:cs="Arial"/>
          <w:b/>
          <w:bCs/>
          <w:sz w:val="24"/>
          <w:szCs w:val="24"/>
          <w:lang w:eastAsia="pl-PL"/>
        </w:rPr>
        <w:t xml:space="preserve"> </w:t>
      </w:r>
      <w:bookmarkEnd w:id="46"/>
      <w:r w:rsidR="00CA6825" w:rsidRPr="00F25ABE">
        <w:rPr>
          <w:rFonts w:ascii="Garamond" w:eastAsia="Times New Roman" w:hAnsi="Garamond" w:cs="Arial"/>
          <w:b/>
          <w:bCs/>
          <w:sz w:val="24"/>
          <w:szCs w:val="24"/>
          <w:lang w:eastAsia="pl-PL"/>
        </w:rPr>
        <w:t>„</w:t>
      </w:r>
      <w:r w:rsidR="00693A60" w:rsidRPr="00F25ABE">
        <w:rPr>
          <w:rFonts w:ascii="Garamond" w:eastAsia="Times New Roman" w:hAnsi="Garamond" w:cs="Arial"/>
          <w:b/>
          <w:bCs/>
          <w:sz w:val="24"/>
          <w:szCs w:val="24"/>
          <w:lang w:eastAsia="pl-PL"/>
        </w:rPr>
        <w:t xml:space="preserve">Dostawa samochodu ciężarowego typu </w:t>
      </w:r>
      <w:proofErr w:type="spellStart"/>
      <w:r w:rsidR="00693A60" w:rsidRPr="00F25ABE">
        <w:rPr>
          <w:rFonts w:ascii="Garamond" w:eastAsia="Times New Roman" w:hAnsi="Garamond" w:cs="Arial"/>
          <w:b/>
          <w:bCs/>
          <w:sz w:val="24"/>
          <w:szCs w:val="24"/>
          <w:lang w:eastAsia="pl-PL"/>
        </w:rPr>
        <w:t>Hakowiec</w:t>
      </w:r>
      <w:proofErr w:type="spellEnd"/>
      <w:r w:rsidR="00576A09" w:rsidRPr="00F25ABE">
        <w:rPr>
          <w:rFonts w:ascii="Garamond" w:eastAsia="Times New Roman" w:hAnsi="Garamond" w:cs="Arial"/>
          <w:b/>
          <w:bCs/>
          <w:sz w:val="24"/>
          <w:szCs w:val="24"/>
          <w:lang w:eastAsia="pl-PL"/>
        </w:rPr>
        <w:t>”.</w:t>
      </w:r>
    </w:p>
    <w:p w14:paraId="1878D687" w14:textId="5A5EEA90" w:rsidR="00956548" w:rsidRPr="00F25ABE" w:rsidRDefault="00956548" w:rsidP="00F25ABE">
      <w:pPr>
        <w:spacing w:line="276" w:lineRule="auto"/>
        <w:jc w:val="both"/>
        <w:rPr>
          <w:rFonts w:ascii="Garamond" w:eastAsia="Times New Roman" w:hAnsi="Garamond" w:cs="Arial"/>
          <w:b/>
          <w:bCs/>
          <w:sz w:val="24"/>
          <w:szCs w:val="24"/>
          <w:lang w:eastAsia="pl-PL"/>
        </w:rPr>
      </w:pPr>
      <w:r w:rsidRPr="00F25ABE">
        <w:rPr>
          <w:rFonts w:ascii="Garamond" w:hAnsi="Garamond" w:cs="Arial"/>
          <w:sz w:val="24"/>
          <w:szCs w:val="24"/>
        </w:rPr>
        <w:t xml:space="preserve">oświadczam/-y, że oferujemy wykonanie kompletnego przedmiotu zamówienia zgodnie ze Specyfikacją Warunków Zamówienia </w:t>
      </w:r>
      <w:r w:rsidRPr="00F25ABE">
        <w:rPr>
          <w:rFonts w:ascii="Garamond" w:hAnsi="Garamond" w:cs="Arial"/>
          <w:b/>
          <w:bCs/>
          <w:sz w:val="24"/>
          <w:szCs w:val="24"/>
        </w:rPr>
        <w:t>za cenę ryczałtową:</w:t>
      </w:r>
    </w:p>
    <w:p w14:paraId="3A1C099B" w14:textId="77777777" w:rsidR="006D666E" w:rsidRPr="00F25ABE" w:rsidRDefault="006D666E" w:rsidP="00F25ABE">
      <w:pPr>
        <w:widowControl w:val="0"/>
        <w:autoSpaceDE w:val="0"/>
        <w:spacing w:line="276" w:lineRule="auto"/>
        <w:jc w:val="center"/>
        <w:rPr>
          <w:rFonts w:ascii="Garamond" w:hAnsi="Garamond"/>
          <w:sz w:val="24"/>
          <w:szCs w:val="24"/>
        </w:rPr>
      </w:pPr>
      <w:r w:rsidRPr="00F25ABE">
        <w:rPr>
          <w:rFonts w:ascii="Garamond" w:eastAsia="Times New Roman" w:hAnsi="Garamond" w:cs="Arial"/>
          <w:sz w:val="24"/>
          <w:szCs w:val="24"/>
          <w:u w:val="single"/>
          <w:lang w:eastAsia="pl-PL"/>
        </w:rPr>
        <w:t>Cena oferty netto ...…………..…........ złotych *</w:t>
      </w:r>
    </w:p>
    <w:p w14:paraId="5A720820" w14:textId="3FF3D867" w:rsidR="006D666E" w:rsidRPr="00F25ABE" w:rsidRDefault="006D666E" w:rsidP="00F25ABE">
      <w:pPr>
        <w:widowControl w:val="0"/>
        <w:autoSpaceDE w:val="0"/>
        <w:spacing w:line="276" w:lineRule="auto"/>
        <w:jc w:val="center"/>
        <w:rPr>
          <w:rFonts w:ascii="Garamond" w:hAnsi="Garamond"/>
          <w:sz w:val="24"/>
          <w:szCs w:val="24"/>
        </w:rPr>
      </w:pPr>
      <w:r w:rsidRPr="00F25ABE">
        <w:rPr>
          <w:rFonts w:ascii="Garamond" w:eastAsia="Times New Roman" w:hAnsi="Garamond" w:cs="Arial"/>
          <w:sz w:val="24"/>
          <w:szCs w:val="24"/>
          <w:lang w:eastAsia="pl-PL"/>
        </w:rPr>
        <w:t>(słownie:..................................</w:t>
      </w:r>
      <w:r w:rsidR="00CA6643">
        <w:rPr>
          <w:rFonts w:ascii="Garamond" w:eastAsia="Times New Roman" w:hAnsi="Garamond" w:cs="Arial"/>
          <w:sz w:val="24"/>
          <w:szCs w:val="24"/>
          <w:lang w:eastAsia="pl-PL"/>
        </w:rPr>
        <w:t>........................</w:t>
      </w:r>
      <w:r w:rsidRPr="00F25ABE">
        <w:rPr>
          <w:rFonts w:ascii="Garamond" w:eastAsia="Times New Roman" w:hAnsi="Garamond" w:cs="Arial"/>
          <w:sz w:val="24"/>
          <w:szCs w:val="24"/>
          <w:lang w:eastAsia="pl-PL"/>
        </w:rPr>
        <w:t>…………………………...............................................…)</w:t>
      </w:r>
    </w:p>
    <w:p w14:paraId="3A61C0CF" w14:textId="008896D7" w:rsidR="006D666E" w:rsidRPr="00F25ABE" w:rsidRDefault="0040338D" w:rsidP="00F25ABE">
      <w:pPr>
        <w:widowControl w:val="0"/>
        <w:autoSpaceDE w:val="0"/>
        <w:spacing w:line="276" w:lineRule="auto"/>
        <w:jc w:val="center"/>
        <w:rPr>
          <w:rFonts w:ascii="Garamond" w:hAnsi="Garamond"/>
          <w:sz w:val="24"/>
          <w:szCs w:val="24"/>
        </w:rPr>
      </w:pPr>
      <w:r w:rsidRPr="00F25ABE">
        <w:rPr>
          <w:rFonts w:ascii="Garamond" w:eastAsia="Times New Roman" w:hAnsi="Garamond" w:cs="Arial"/>
          <w:sz w:val="24"/>
          <w:szCs w:val="24"/>
          <w:lang w:eastAsia="pl-PL"/>
        </w:rPr>
        <w:t>Stawka podatku</w:t>
      </w:r>
      <w:r w:rsidR="006D666E" w:rsidRPr="00F25ABE">
        <w:rPr>
          <w:rFonts w:ascii="Garamond" w:eastAsia="Times New Roman" w:hAnsi="Garamond" w:cs="Arial"/>
          <w:sz w:val="24"/>
          <w:szCs w:val="24"/>
          <w:lang w:eastAsia="pl-PL"/>
        </w:rPr>
        <w:t xml:space="preserve"> VAT.…....%</w:t>
      </w:r>
    </w:p>
    <w:p w14:paraId="3D19C581" w14:textId="77777777" w:rsidR="006D666E" w:rsidRPr="00F25ABE" w:rsidRDefault="006D666E" w:rsidP="00F25ABE">
      <w:pPr>
        <w:widowControl w:val="0"/>
        <w:autoSpaceDE w:val="0"/>
        <w:spacing w:line="276" w:lineRule="auto"/>
        <w:jc w:val="center"/>
        <w:rPr>
          <w:rFonts w:ascii="Garamond" w:hAnsi="Garamond"/>
          <w:sz w:val="24"/>
          <w:szCs w:val="24"/>
        </w:rPr>
      </w:pPr>
      <w:r w:rsidRPr="00F25ABE">
        <w:rPr>
          <w:rFonts w:ascii="Garamond" w:eastAsia="Times New Roman" w:hAnsi="Garamond" w:cs="Arial"/>
          <w:sz w:val="24"/>
          <w:szCs w:val="24"/>
          <w:u w:val="single"/>
          <w:lang w:eastAsia="pl-PL"/>
        </w:rPr>
        <w:t>Cena oferty brutto ......…………..………... złotych *</w:t>
      </w:r>
    </w:p>
    <w:p w14:paraId="38EE7BD4" w14:textId="2D4766B0" w:rsidR="006D666E" w:rsidRPr="00F25ABE" w:rsidRDefault="006D666E" w:rsidP="00F25ABE">
      <w:pPr>
        <w:widowControl w:val="0"/>
        <w:autoSpaceDE w:val="0"/>
        <w:spacing w:line="276" w:lineRule="auto"/>
        <w:jc w:val="center"/>
        <w:rPr>
          <w:rFonts w:ascii="Garamond" w:hAnsi="Garamond"/>
          <w:sz w:val="24"/>
          <w:szCs w:val="24"/>
        </w:rPr>
      </w:pPr>
      <w:r w:rsidRPr="00F25ABE">
        <w:rPr>
          <w:rFonts w:ascii="Garamond" w:eastAsia="Times New Roman" w:hAnsi="Garamond" w:cs="Arial"/>
          <w:sz w:val="24"/>
          <w:szCs w:val="24"/>
          <w:lang w:eastAsia="pl-PL"/>
        </w:rPr>
        <w:t>(słownie:.............................................................……………………………………......</w:t>
      </w:r>
      <w:r w:rsidR="00CA6643">
        <w:rPr>
          <w:rFonts w:ascii="Garamond" w:eastAsia="Times New Roman" w:hAnsi="Garamond" w:cs="Arial"/>
          <w:sz w:val="24"/>
          <w:szCs w:val="24"/>
          <w:lang w:eastAsia="pl-PL"/>
        </w:rPr>
        <w:t>................</w:t>
      </w:r>
      <w:r w:rsidRPr="00F25ABE">
        <w:rPr>
          <w:rFonts w:ascii="Garamond" w:eastAsia="Times New Roman" w:hAnsi="Garamond" w:cs="Arial"/>
          <w:sz w:val="24"/>
          <w:szCs w:val="24"/>
          <w:lang w:eastAsia="pl-PL"/>
        </w:rPr>
        <w:t>...…)</w:t>
      </w:r>
    </w:p>
    <w:p w14:paraId="56E27DE5" w14:textId="77777777" w:rsidR="00956548" w:rsidRPr="00F25ABE" w:rsidRDefault="00956548" w:rsidP="00F25ABE">
      <w:pPr>
        <w:widowControl w:val="0"/>
        <w:tabs>
          <w:tab w:val="right" w:pos="2438"/>
          <w:tab w:val="right" w:leader="dot" w:pos="5678"/>
          <w:tab w:val="right" w:leader="dot" w:pos="6218"/>
        </w:tabs>
        <w:autoSpaceDE w:val="0"/>
        <w:spacing w:line="276" w:lineRule="auto"/>
        <w:ind w:left="225" w:hanging="238"/>
        <w:jc w:val="both"/>
        <w:rPr>
          <w:rFonts w:ascii="Garamond" w:hAnsi="Garamond"/>
          <w:sz w:val="24"/>
          <w:szCs w:val="24"/>
        </w:rPr>
      </w:pPr>
      <w:r w:rsidRPr="00F25ABE">
        <w:rPr>
          <w:rFonts w:ascii="Garamond" w:eastAsia="Times New Roman" w:hAnsi="Garamond" w:cs="Arial"/>
          <w:sz w:val="24"/>
          <w:szCs w:val="24"/>
          <w:lang w:eastAsia="pl-PL"/>
        </w:rPr>
        <w:t>2. Oświadczenie Wykonawcy w zakresie poza cenowych kryteriów oceny ofert:</w:t>
      </w:r>
    </w:p>
    <w:p w14:paraId="4A04A710" w14:textId="7E04D2BB" w:rsidR="00956548" w:rsidRPr="00F25ABE" w:rsidRDefault="000733F7" w:rsidP="00F25ABE">
      <w:pPr>
        <w:widowControl w:val="0"/>
        <w:tabs>
          <w:tab w:val="right" w:pos="2438"/>
          <w:tab w:val="right" w:leader="dot" w:pos="5678"/>
          <w:tab w:val="right" w:leader="dot" w:pos="6218"/>
        </w:tabs>
        <w:autoSpaceDE w:val="0"/>
        <w:spacing w:line="276" w:lineRule="auto"/>
        <w:ind w:left="170"/>
        <w:jc w:val="both"/>
        <w:rPr>
          <w:rFonts w:ascii="Garamond" w:hAnsi="Garamond"/>
          <w:color w:val="FF0000"/>
          <w:sz w:val="24"/>
          <w:szCs w:val="24"/>
        </w:rPr>
      </w:pPr>
      <w:r w:rsidRPr="00F25ABE">
        <w:rPr>
          <w:rFonts w:ascii="Garamond" w:eastAsia="Times New Roman" w:hAnsi="Garamond" w:cs="Arial"/>
          <w:color w:val="FF0000"/>
          <w:sz w:val="24"/>
          <w:szCs w:val="24"/>
          <w:lang w:eastAsia="pl-PL"/>
        </w:rPr>
        <w:t xml:space="preserve">- </w:t>
      </w:r>
      <w:r w:rsidR="00FD062E" w:rsidRPr="00F25ABE">
        <w:rPr>
          <w:rFonts w:ascii="Garamond" w:hAnsi="Garamond" w:cs="Times New Roman"/>
          <w:b/>
          <w:color w:val="FF0000"/>
          <w:sz w:val="24"/>
          <w:szCs w:val="24"/>
        </w:rPr>
        <w:t>termin realizacji zadania</w:t>
      </w:r>
      <w:r w:rsidR="00FD062E" w:rsidRPr="00F25ABE">
        <w:rPr>
          <w:rFonts w:ascii="Garamond" w:hAnsi="Garamond"/>
          <w:b/>
          <w:bCs/>
          <w:color w:val="FF0000"/>
          <w:sz w:val="24"/>
          <w:szCs w:val="24"/>
        </w:rPr>
        <w:t xml:space="preserve"> </w:t>
      </w:r>
      <w:r w:rsidR="00AE691B">
        <w:rPr>
          <w:rFonts w:ascii="Garamond" w:hAnsi="Garamond"/>
          <w:b/>
          <w:bCs/>
          <w:color w:val="FF0000"/>
          <w:sz w:val="24"/>
          <w:szCs w:val="24"/>
        </w:rPr>
        <w:t xml:space="preserve">– dostawy samochodu </w:t>
      </w:r>
      <w:r w:rsidR="00956548" w:rsidRPr="00F25ABE">
        <w:rPr>
          <w:rFonts w:ascii="Garamond" w:hAnsi="Garamond"/>
          <w:b/>
          <w:bCs/>
          <w:color w:val="FF0000"/>
          <w:sz w:val="24"/>
          <w:szCs w:val="24"/>
        </w:rPr>
        <w:t xml:space="preserve">……………... </w:t>
      </w:r>
      <w:r w:rsidR="005037F7" w:rsidRPr="00F25ABE">
        <w:rPr>
          <w:rFonts w:ascii="Garamond" w:hAnsi="Garamond"/>
          <w:b/>
          <w:bCs/>
          <w:color w:val="FF0000"/>
          <w:sz w:val="24"/>
          <w:szCs w:val="24"/>
        </w:rPr>
        <w:t>dni</w:t>
      </w:r>
      <w:r w:rsidR="00956548" w:rsidRPr="00F25ABE">
        <w:rPr>
          <w:rFonts w:ascii="Garamond" w:hAnsi="Garamond"/>
          <w:b/>
          <w:bCs/>
          <w:color w:val="FF0000"/>
          <w:sz w:val="24"/>
          <w:szCs w:val="24"/>
        </w:rPr>
        <w:t xml:space="preserve"> </w:t>
      </w:r>
      <w:r w:rsidR="00FD062E" w:rsidRPr="00F25ABE">
        <w:rPr>
          <w:rFonts w:ascii="Garamond" w:hAnsi="Garamond"/>
          <w:b/>
          <w:bCs/>
          <w:color w:val="FF0000"/>
          <w:sz w:val="24"/>
          <w:szCs w:val="24"/>
        </w:rPr>
        <w:t xml:space="preserve">od podpisania umowy </w:t>
      </w:r>
      <w:r w:rsidR="005037F7" w:rsidRPr="00F25ABE">
        <w:rPr>
          <w:rFonts w:ascii="Garamond" w:hAnsi="Garamond"/>
          <w:color w:val="FF0000"/>
          <w:sz w:val="24"/>
          <w:szCs w:val="24"/>
        </w:rPr>
        <w:t>(wpisać ilość dni</w:t>
      </w:r>
      <w:r w:rsidR="00956548" w:rsidRPr="00F25ABE">
        <w:rPr>
          <w:rFonts w:ascii="Garamond" w:hAnsi="Garamond"/>
          <w:color w:val="FF0000"/>
          <w:sz w:val="24"/>
          <w:szCs w:val="24"/>
        </w:rPr>
        <w:t>)</w:t>
      </w:r>
    </w:p>
    <w:p w14:paraId="73C7FCE4" w14:textId="27A4B654" w:rsidR="00FD062E" w:rsidRPr="00F25ABE" w:rsidRDefault="00FD062E" w:rsidP="00F25ABE">
      <w:pPr>
        <w:spacing w:after="0" w:line="276" w:lineRule="auto"/>
        <w:jc w:val="both"/>
        <w:rPr>
          <w:rFonts w:ascii="Garamond" w:hAnsi="Garamond"/>
          <w:b/>
          <w:bCs/>
          <w:color w:val="FF0000"/>
          <w:sz w:val="24"/>
          <w:szCs w:val="24"/>
        </w:rPr>
      </w:pPr>
      <w:r w:rsidRPr="00F25ABE">
        <w:rPr>
          <w:rFonts w:ascii="Garamond" w:hAnsi="Garamond"/>
          <w:b/>
          <w:bCs/>
          <w:color w:val="FF0000"/>
          <w:sz w:val="24"/>
          <w:szCs w:val="24"/>
        </w:rPr>
        <w:t>(szczegółowe informacje dotyczące kryterium wyboru ofert pkt. XVII Instrukcji dla Wykonawców – Rozdział I SWZ</w:t>
      </w:r>
      <w:r w:rsidR="00664CFE" w:rsidRPr="00F25ABE">
        <w:rPr>
          <w:rFonts w:ascii="Garamond" w:hAnsi="Garamond"/>
          <w:b/>
          <w:bCs/>
          <w:color w:val="FF0000"/>
          <w:sz w:val="24"/>
          <w:szCs w:val="24"/>
        </w:rPr>
        <w:t>)</w:t>
      </w:r>
      <w:r w:rsidRPr="00F25ABE">
        <w:rPr>
          <w:rFonts w:ascii="Garamond" w:hAnsi="Garamond"/>
          <w:b/>
          <w:bCs/>
          <w:color w:val="FF0000"/>
          <w:sz w:val="24"/>
          <w:szCs w:val="24"/>
        </w:rPr>
        <w:t>.</w:t>
      </w:r>
    </w:p>
    <w:p w14:paraId="2F89E7BB" w14:textId="712CE039" w:rsidR="00956548" w:rsidRPr="00F25ABE" w:rsidRDefault="003152B5" w:rsidP="00F25ABE">
      <w:pPr>
        <w:widowControl w:val="0"/>
        <w:tabs>
          <w:tab w:val="left" w:pos="3751"/>
          <w:tab w:val="left" w:leader="dot" w:pos="8431"/>
        </w:tabs>
        <w:autoSpaceDE w:val="0"/>
        <w:spacing w:before="57" w:after="57" w:line="276" w:lineRule="auto"/>
        <w:ind w:left="227" w:hanging="227"/>
        <w:jc w:val="both"/>
        <w:rPr>
          <w:rFonts w:ascii="Garamond" w:hAnsi="Garamond"/>
          <w:sz w:val="24"/>
          <w:szCs w:val="24"/>
        </w:rPr>
      </w:pPr>
      <w:r w:rsidRPr="00F25ABE">
        <w:rPr>
          <w:rFonts w:ascii="Garamond" w:hAnsi="Garamond" w:cs="Arial"/>
          <w:sz w:val="24"/>
          <w:szCs w:val="24"/>
        </w:rPr>
        <w:t>3. Osobą</w:t>
      </w:r>
      <w:r w:rsidR="00956548" w:rsidRPr="00F25ABE">
        <w:rPr>
          <w:rFonts w:ascii="Garamond" w:hAnsi="Garamond" w:cs="Arial"/>
          <w:sz w:val="24"/>
          <w:szCs w:val="24"/>
        </w:rPr>
        <w:t xml:space="preserve"> do kontakt</w:t>
      </w:r>
      <w:r w:rsidRPr="00F25ABE">
        <w:rPr>
          <w:rFonts w:ascii="Garamond" w:hAnsi="Garamond" w:cs="Arial"/>
          <w:sz w:val="24"/>
          <w:szCs w:val="24"/>
        </w:rPr>
        <w:t>ów z Zamawiającym odpowiedzialną</w:t>
      </w:r>
      <w:r w:rsidR="00956548" w:rsidRPr="00F25ABE">
        <w:rPr>
          <w:rFonts w:ascii="Garamond" w:hAnsi="Garamond" w:cs="Arial"/>
          <w:sz w:val="24"/>
          <w:szCs w:val="24"/>
        </w:rPr>
        <w:t xml:space="preserve"> za wykonanie zobowiązań umo</w:t>
      </w:r>
      <w:r w:rsidR="008A7EBB" w:rsidRPr="00F25ABE">
        <w:rPr>
          <w:rFonts w:ascii="Garamond" w:hAnsi="Garamond" w:cs="Arial"/>
          <w:sz w:val="24"/>
          <w:szCs w:val="24"/>
        </w:rPr>
        <w:t>wy jest .......... …</w:t>
      </w:r>
      <w:r w:rsidR="00956548" w:rsidRPr="00F25ABE">
        <w:rPr>
          <w:rFonts w:ascii="Garamond" w:hAnsi="Garamond" w:cs="Arial"/>
          <w:sz w:val="24"/>
          <w:szCs w:val="24"/>
        </w:rPr>
        <w:t>........ .….. tel. kontaktowy: .......... .…......... .........., faks: .....….... .......</w:t>
      </w:r>
      <w:r w:rsidR="008A7EBB" w:rsidRPr="00F25ABE">
        <w:rPr>
          <w:rFonts w:ascii="Garamond" w:hAnsi="Garamond" w:cs="Arial"/>
          <w:sz w:val="24"/>
          <w:szCs w:val="24"/>
        </w:rPr>
        <w:t xml:space="preserve">... .......…, </w:t>
      </w:r>
      <w:r w:rsidR="00CA6643">
        <w:rPr>
          <w:rFonts w:ascii="Garamond" w:hAnsi="Garamond" w:cs="Arial"/>
          <w:sz w:val="24"/>
          <w:szCs w:val="24"/>
        </w:rPr>
        <w:t xml:space="preserve">                </w:t>
      </w:r>
      <w:r w:rsidR="008A7EBB" w:rsidRPr="00F25ABE">
        <w:rPr>
          <w:rFonts w:ascii="Garamond" w:hAnsi="Garamond" w:cs="Arial"/>
          <w:sz w:val="24"/>
          <w:szCs w:val="24"/>
        </w:rPr>
        <w:t>e-mail: ……………</w:t>
      </w:r>
      <w:r w:rsidR="00B049ED">
        <w:rPr>
          <w:rFonts w:ascii="Garamond" w:hAnsi="Garamond" w:cs="Arial"/>
          <w:sz w:val="24"/>
          <w:szCs w:val="24"/>
        </w:rPr>
        <w:t>………………</w:t>
      </w:r>
      <w:r w:rsidR="008A7EBB" w:rsidRPr="00F25ABE">
        <w:rPr>
          <w:rFonts w:ascii="Garamond" w:hAnsi="Garamond" w:cs="Arial"/>
          <w:sz w:val="24"/>
          <w:szCs w:val="24"/>
        </w:rPr>
        <w:t>…</w:t>
      </w:r>
    </w:p>
    <w:p w14:paraId="0439F343" w14:textId="6278768C" w:rsidR="00956548" w:rsidRPr="00F25ABE" w:rsidRDefault="00956548" w:rsidP="00F25ABE">
      <w:pPr>
        <w:widowControl w:val="0"/>
        <w:autoSpaceDE w:val="0"/>
        <w:spacing w:after="0" w:line="276" w:lineRule="auto"/>
        <w:jc w:val="both"/>
        <w:rPr>
          <w:rFonts w:ascii="Garamond" w:hAnsi="Garamond"/>
          <w:sz w:val="24"/>
          <w:szCs w:val="24"/>
        </w:rPr>
      </w:pPr>
      <w:r w:rsidRPr="00F25ABE">
        <w:rPr>
          <w:rFonts w:ascii="Garamond" w:hAnsi="Garamond" w:cs="Arial"/>
          <w:sz w:val="24"/>
          <w:szCs w:val="24"/>
        </w:rPr>
        <w:t>4. Oświadczenie dotyczące po</w:t>
      </w:r>
      <w:r w:rsidR="005037F7" w:rsidRPr="00F25ABE">
        <w:rPr>
          <w:rFonts w:ascii="Garamond" w:hAnsi="Garamond" w:cs="Arial"/>
          <w:sz w:val="24"/>
          <w:szCs w:val="24"/>
        </w:rPr>
        <w:t>stanowień specyfikacji</w:t>
      </w:r>
      <w:r w:rsidRPr="00F25ABE">
        <w:rPr>
          <w:rFonts w:ascii="Garamond" w:hAnsi="Garamond" w:cs="Arial"/>
          <w:sz w:val="24"/>
          <w:szCs w:val="24"/>
        </w:rPr>
        <w:t xml:space="preserve"> warunków zamówienia.</w:t>
      </w:r>
    </w:p>
    <w:p w14:paraId="3E3610F4" w14:textId="77777777" w:rsidR="00956548" w:rsidRPr="00F25ABE" w:rsidRDefault="00956548" w:rsidP="00F25ABE">
      <w:pPr>
        <w:spacing w:after="0" w:line="276" w:lineRule="auto"/>
        <w:ind w:left="454" w:hanging="283"/>
        <w:jc w:val="both"/>
        <w:rPr>
          <w:rFonts w:ascii="Garamond" w:hAnsi="Garamond"/>
          <w:sz w:val="24"/>
          <w:szCs w:val="24"/>
        </w:rPr>
      </w:pPr>
      <w:r w:rsidRPr="00F25ABE">
        <w:rPr>
          <w:rFonts w:ascii="Garamond" w:hAnsi="Garamond" w:cs="Arial"/>
          <w:sz w:val="24"/>
          <w:szCs w:val="24"/>
        </w:rPr>
        <w:t>1) Oświadczamy, że zapoznaliśmy się ze specyfikacją warunków zamówienia, nie wnosimy żadnych zastrzeżeń oraz uzyskaliśmy niezbędne informacje do przygotowania oferty.</w:t>
      </w:r>
    </w:p>
    <w:p w14:paraId="054AA443" w14:textId="50333099" w:rsidR="00956548" w:rsidRPr="00F25ABE" w:rsidRDefault="00956548" w:rsidP="00F25ABE">
      <w:pPr>
        <w:spacing w:after="0" w:line="276" w:lineRule="auto"/>
        <w:ind w:left="454" w:hanging="283"/>
        <w:jc w:val="both"/>
        <w:rPr>
          <w:rFonts w:ascii="Garamond" w:hAnsi="Garamond"/>
          <w:sz w:val="24"/>
          <w:szCs w:val="24"/>
        </w:rPr>
      </w:pPr>
      <w:r w:rsidRPr="00F25ABE">
        <w:rPr>
          <w:rFonts w:ascii="Garamond" w:hAnsi="Garamond" w:cs="Arial"/>
          <w:sz w:val="24"/>
          <w:szCs w:val="24"/>
        </w:rPr>
        <w:lastRenderedPageBreak/>
        <w:t>2) Oświadczamy, że uważamy się za związanych ofertą przez czas wskazany w specyfikacji warunków zamówienia.</w:t>
      </w:r>
    </w:p>
    <w:p w14:paraId="72C69E1A" w14:textId="6FBCE5CD" w:rsidR="00956548" w:rsidRPr="00F25ABE" w:rsidRDefault="00576A09" w:rsidP="00F25ABE">
      <w:pPr>
        <w:spacing w:after="0" w:line="276" w:lineRule="auto"/>
        <w:ind w:left="454" w:hanging="283"/>
        <w:jc w:val="both"/>
        <w:rPr>
          <w:rFonts w:ascii="Garamond" w:hAnsi="Garamond"/>
          <w:sz w:val="24"/>
          <w:szCs w:val="24"/>
        </w:rPr>
      </w:pPr>
      <w:r w:rsidRPr="00F25ABE">
        <w:rPr>
          <w:rFonts w:ascii="Garamond" w:hAnsi="Garamond" w:cs="Arial"/>
          <w:sz w:val="24"/>
          <w:szCs w:val="24"/>
        </w:rPr>
        <w:t>3</w:t>
      </w:r>
      <w:r w:rsidR="00956548" w:rsidRPr="00F25ABE">
        <w:rPr>
          <w:rFonts w:ascii="Garamond" w:hAnsi="Garamond" w:cs="Arial"/>
          <w:sz w:val="24"/>
          <w:szCs w:val="24"/>
        </w:rPr>
        <w:t xml:space="preserve">)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48AC3D56" w14:textId="0301404A" w:rsidR="00956548" w:rsidRPr="00F25ABE" w:rsidRDefault="00576A09" w:rsidP="00F25ABE">
      <w:pPr>
        <w:widowControl w:val="0"/>
        <w:autoSpaceDE w:val="0"/>
        <w:spacing w:after="0" w:line="276" w:lineRule="auto"/>
        <w:ind w:left="454" w:hanging="283"/>
        <w:jc w:val="both"/>
        <w:rPr>
          <w:rFonts w:ascii="Garamond" w:hAnsi="Garamond"/>
          <w:sz w:val="24"/>
          <w:szCs w:val="24"/>
        </w:rPr>
      </w:pPr>
      <w:r w:rsidRPr="00F25ABE">
        <w:rPr>
          <w:rFonts w:ascii="Garamond" w:hAnsi="Garamond" w:cs="Arial"/>
          <w:sz w:val="24"/>
          <w:szCs w:val="24"/>
        </w:rPr>
        <w:t>4</w:t>
      </w:r>
      <w:r w:rsidR="00956548" w:rsidRPr="00F25ABE">
        <w:rPr>
          <w:rFonts w:ascii="Garamond" w:hAnsi="Garamond" w:cs="Arial"/>
          <w:sz w:val="24"/>
          <w:szCs w:val="24"/>
        </w:rPr>
        <w:t>) Oświadczam, pouczony o odpowiedzialności karnej wynikającej z art. 297 § 1 KK, że wszystkie złożone do oferty dokumenty i oświadczenia są prawdziwe oraz opisują stan faktyczny i prawny na dzień sporządzania oferty.</w:t>
      </w:r>
    </w:p>
    <w:p w14:paraId="7BAC8ACE" w14:textId="04B3C90E" w:rsidR="00576A09" w:rsidRPr="00F25ABE" w:rsidRDefault="00576A09" w:rsidP="00F25ABE">
      <w:pPr>
        <w:widowControl w:val="0"/>
        <w:autoSpaceDE w:val="0"/>
        <w:spacing w:after="0" w:line="276" w:lineRule="auto"/>
        <w:ind w:left="454" w:hanging="283"/>
        <w:jc w:val="both"/>
        <w:rPr>
          <w:rFonts w:ascii="Garamond" w:hAnsi="Garamond"/>
          <w:sz w:val="24"/>
          <w:szCs w:val="24"/>
        </w:rPr>
      </w:pPr>
      <w:r w:rsidRPr="00F25ABE">
        <w:rPr>
          <w:rFonts w:ascii="Garamond" w:hAnsi="Garamond" w:cs="Arial"/>
          <w:sz w:val="24"/>
          <w:szCs w:val="24"/>
        </w:rPr>
        <w:t>5</w:t>
      </w:r>
      <w:r w:rsidR="00956548" w:rsidRPr="00F25ABE">
        <w:rPr>
          <w:rFonts w:ascii="Garamond" w:hAnsi="Garamond" w:cs="Arial"/>
          <w:sz w:val="24"/>
          <w:szCs w:val="24"/>
        </w:rPr>
        <w:t xml:space="preserve">) </w:t>
      </w:r>
      <w:r w:rsidRPr="00F25ABE">
        <w:rPr>
          <w:rFonts w:ascii="Garamond" w:hAnsi="Garamond"/>
          <w:sz w:val="24"/>
          <w:szCs w:val="24"/>
        </w:rPr>
        <w:t xml:space="preserve">Zamawiający na podstawie art. 274 ust 4 Ustawy z dnia 11 września 2019 r. - Prawo zamówień publicznych (Dz. U. poz. 2019 z </w:t>
      </w:r>
      <w:proofErr w:type="spellStart"/>
      <w:r w:rsidRPr="00F25ABE">
        <w:rPr>
          <w:rFonts w:ascii="Garamond" w:hAnsi="Garamond"/>
          <w:sz w:val="24"/>
          <w:szCs w:val="24"/>
        </w:rPr>
        <w:t>późn</w:t>
      </w:r>
      <w:proofErr w:type="spellEnd"/>
      <w:r w:rsidRPr="00F25ABE">
        <w:rPr>
          <w:rFonts w:ascii="Garamond" w:hAnsi="Garamond"/>
          <w:sz w:val="24"/>
          <w:szCs w:val="24"/>
        </w:rPr>
        <w:t xml:space="preserve">. zm.)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F25ABE">
          <w:rPr>
            <w:rFonts w:ascii="Garamond" w:hAnsi="Garamond"/>
            <w:sz w:val="24"/>
            <w:szCs w:val="24"/>
          </w:rPr>
          <w:t>ustawy</w:t>
        </w:r>
      </w:hyperlink>
      <w:r w:rsidRPr="00F25ABE">
        <w:rPr>
          <w:rFonts w:ascii="Garamond" w:hAnsi="Garamond"/>
          <w:sz w:val="24"/>
          <w:szCs w:val="24"/>
        </w:rPr>
        <w:t xml:space="preserve"> z dnia 17 lutego 2005 r. o informatyzacji działalności podmiotów realizujących zadania publiczne, </w:t>
      </w:r>
      <w:r w:rsidRPr="00F25ABE">
        <w:rPr>
          <w:rFonts w:ascii="Garamond" w:hAnsi="Garamond"/>
          <w:sz w:val="24"/>
          <w:szCs w:val="24"/>
          <w:u w:val="single"/>
        </w:rPr>
        <w:t xml:space="preserve">o ile wykonawca wskazał w oświadczeniu, o którym mowa w art. 125 ust. 1, dane umożliwiające dostęp do tych środków. </w:t>
      </w:r>
    </w:p>
    <w:p w14:paraId="2555E8EA" w14:textId="77777777" w:rsidR="00576A09" w:rsidRPr="00F25ABE" w:rsidRDefault="00576A09" w:rsidP="00F25ABE">
      <w:pPr>
        <w:widowControl w:val="0"/>
        <w:autoSpaceDE w:val="0"/>
        <w:spacing w:after="0" w:line="276" w:lineRule="auto"/>
        <w:ind w:left="454"/>
        <w:jc w:val="both"/>
        <w:rPr>
          <w:rFonts w:ascii="Garamond" w:hAnsi="Garamond" w:cs="ArialMT"/>
          <w:sz w:val="24"/>
          <w:szCs w:val="24"/>
        </w:rPr>
      </w:pPr>
    </w:p>
    <w:p w14:paraId="6BD51805" w14:textId="65D4B88E" w:rsidR="00576A09" w:rsidRPr="00F25ABE" w:rsidRDefault="00576A09" w:rsidP="00F25ABE">
      <w:pPr>
        <w:widowControl w:val="0"/>
        <w:autoSpaceDE w:val="0"/>
        <w:spacing w:after="0" w:line="276" w:lineRule="auto"/>
        <w:ind w:left="454"/>
        <w:jc w:val="both"/>
        <w:rPr>
          <w:rFonts w:ascii="Garamond" w:hAnsi="Garamond" w:cs="Arial"/>
          <w:sz w:val="24"/>
          <w:szCs w:val="24"/>
        </w:rPr>
      </w:pPr>
      <w:r w:rsidRPr="00F25ABE">
        <w:rPr>
          <w:rFonts w:ascii="Garamond" w:hAnsi="Garamond" w:cs="ArialMT"/>
          <w:sz w:val="24"/>
          <w:szCs w:val="24"/>
        </w:rPr>
        <w:t xml:space="preserve">Wyrażamy zgodę na samodzielne pobranie przez Zamawiającego za pomocą bezpłatnych </w:t>
      </w:r>
      <w:r w:rsidRPr="00F25ABE">
        <w:rPr>
          <w:rFonts w:ascii="Garamond" w:hAnsi="Garamond" w:cs="ArialMT"/>
          <w:sz w:val="24"/>
          <w:szCs w:val="24"/>
        </w:rPr>
        <w:br/>
        <w:t xml:space="preserve">i ogólnodostępnych krajowych baz danych, w szczególności rejestrów publicznych </w:t>
      </w:r>
      <w:r w:rsidR="00CA6643">
        <w:rPr>
          <w:rFonts w:ascii="Garamond" w:hAnsi="Garamond" w:cs="ArialMT"/>
          <w:sz w:val="24"/>
          <w:szCs w:val="24"/>
        </w:rPr>
        <w:t xml:space="preserve">                          </w:t>
      </w:r>
      <w:r w:rsidRPr="00F25ABE">
        <w:rPr>
          <w:rFonts w:ascii="Garamond" w:hAnsi="Garamond" w:cs="ArialMT"/>
          <w:sz w:val="24"/>
          <w:szCs w:val="24"/>
        </w:rPr>
        <w:t xml:space="preserve">w rozumieniu ustawy z dnia 17 lutego 2005 r. o informatyzacji działalności podmiotów realizujących zadania publiczne dokumentów potwierdzających okoliczności o których mowa w art. 109 ust. 1 pkt 4 ustawy Prawo zamówień publicznych. </w:t>
      </w:r>
      <w:r w:rsidRPr="00F25ABE">
        <w:rPr>
          <w:rFonts w:ascii="Garamond" w:hAnsi="Garamond" w:cs="Arial"/>
          <w:sz w:val="24"/>
          <w:szCs w:val="24"/>
        </w:rPr>
        <w:t>Oświadczamy</w:t>
      </w:r>
      <w:r w:rsidR="00CA6643">
        <w:rPr>
          <w:rFonts w:ascii="Garamond" w:hAnsi="Garamond" w:cs="Arial"/>
          <w:sz w:val="24"/>
          <w:szCs w:val="24"/>
        </w:rPr>
        <w:t>,</w:t>
      </w:r>
      <w:r w:rsidRPr="00F25ABE">
        <w:rPr>
          <w:rFonts w:ascii="Garamond" w:hAnsi="Garamond" w:cs="Arial"/>
          <w:sz w:val="24"/>
          <w:szCs w:val="24"/>
        </w:rPr>
        <w:t xml:space="preserve"> że dokumenty d</w:t>
      </w:r>
      <w:r w:rsidR="00CA6643">
        <w:rPr>
          <w:rFonts w:ascii="Garamond" w:hAnsi="Garamond" w:cs="Arial"/>
          <w:sz w:val="24"/>
          <w:szCs w:val="24"/>
        </w:rPr>
        <w:t xml:space="preserve">otyczące Wykonawcy, </w:t>
      </w:r>
      <w:proofErr w:type="spellStart"/>
      <w:r w:rsidR="00CA6643">
        <w:rPr>
          <w:rFonts w:ascii="Garamond" w:hAnsi="Garamond" w:cs="Arial"/>
          <w:sz w:val="24"/>
          <w:szCs w:val="24"/>
        </w:rPr>
        <w:t>t.j</w:t>
      </w:r>
      <w:proofErr w:type="spellEnd"/>
      <w:r w:rsidR="00CA6643">
        <w:rPr>
          <w:rFonts w:ascii="Garamond" w:hAnsi="Garamond" w:cs="Arial"/>
          <w:sz w:val="24"/>
          <w:szCs w:val="24"/>
        </w:rPr>
        <w:t xml:space="preserve">. odpis </w:t>
      </w:r>
      <w:r w:rsidRPr="00F25ABE">
        <w:rPr>
          <w:rFonts w:ascii="Garamond" w:hAnsi="Garamond" w:cs="Arial"/>
          <w:sz w:val="24"/>
          <w:szCs w:val="24"/>
        </w:rPr>
        <w:t xml:space="preserve">z Krajowego Rejestru Sądowego jest dostępny pod adresem: </w:t>
      </w:r>
      <w:hyperlink r:id="rId13" w:history="1">
        <w:r w:rsidRPr="00F25ABE">
          <w:rPr>
            <w:rStyle w:val="Hipercze"/>
            <w:rFonts w:ascii="Garamond" w:hAnsi="Garamond" w:cs="Arial"/>
            <w:color w:val="auto"/>
            <w:sz w:val="24"/>
            <w:szCs w:val="24"/>
          </w:rPr>
          <w:t>www.ms.gov.pl</w:t>
        </w:r>
      </w:hyperlink>
      <w:r w:rsidRPr="00F25ABE">
        <w:rPr>
          <w:rFonts w:ascii="Garamond" w:hAnsi="Garamond" w:cs="Arial"/>
          <w:sz w:val="24"/>
          <w:szCs w:val="24"/>
        </w:rPr>
        <w:t xml:space="preserve"> lub odpis z CEIDG RP pod adresem: </w:t>
      </w:r>
      <w:hyperlink r:id="rId14" w:history="1">
        <w:r w:rsidRPr="00F25ABE">
          <w:rPr>
            <w:rStyle w:val="Hipercze"/>
            <w:rFonts w:ascii="Garamond" w:hAnsi="Garamond" w:cs="Arial"/>
            <w:color w:val="auto"/>
            <w:sz w:val="24"/>
            <w:szCs w:val="24"/>
          </w:rPr>
          <w:t>www.prod.ceidg.gov.pl</w:t>
        </w:r>
      </w:hyperlink>
      <w:r w:rsidRPr="00F25ABE">
        <w:rPr>
          <w:rFonts w:ascii="Garamond" w:hAnsi="Garamond" w:cs="Arial"/>
          <w:sz w:val="24"/>
          <w:szCs w:val="24"/>
        </w:rPr>
        <w:t xml:space="preserve">. </w:t>
      </w:r>
    </w:p>
    <w:p w14:paraId="69076ECD" w14:textId="77777777" w:rsidR="00576A09" w:rsidRPr="00F25ABE" w:rsidRDefault="00576A09" w:rsidP="00F25ABE">
      <w:pPr>
        <w:widowControl w:val="0"/>
        <w:autoSpaceDE w:val="0"/>
        <w:spacing w:after="0" w:line="276" w:lineRule="auto"/>
        <w:ind w:left="454"/>
        <w:jc w:val="both"/>
        <w:rPr>
          <w:rFonts w:ascii="Garamond" w:hAnsi="Garamond" w:cs="Arial"/>
          <w:sz w:val="24"/>
          <w:szCs w:val="24"/>
        </w:rPr>
      </w:pPr>
      <w:r w:rsidRPr="00F25ABE">
        <w:rPr>
          <w:rFonts w:ascii="Garamond" w:hAnsi="Garamond" w:cs="Arial"/>
          <w:sz w:val="24"/>
          <w:szCs w:val="24"/>
        </w:rPr>
        <w:t>Jeżeli dane należy pobrać z innych niż wyżej wskazane bezpłatne bazy danych, należy wskazać dane umożliwiające dostęp do tych środków:</w:t>
      </w:r>
    </w:p>
    <w:p w14:paraId="5D329965" w14:textId="315CBD46" w:rsidR="00576A09" w:rsidRPr="00F25ABE" w:rsidRDefault="00576A09" w:rsidP="00F25ABE">
      <w:pPr>
        <w:widowControl w:val="0"/>
        <w:autoSpaceDE w:val="0"/>
        <w:spacing w:after="0" w:line="276" w:lineRule="auto"/>
        <w:ind w:left="454"/>
        <w:jc w:val="both"/>
        <w:rPr>
          <w:rFonts w:ascii="Garamond" w:hAnsi="Garamond" w:cs="Arial"/>
          <w:sz w:val="24"/>
          <w:szCs w:val="24"/>
        </w:rPr>
      </w:pPr>
      <w:r w:rsidRPr="00F25ABE">
        <w:rPr>
          <w:rFonts w:ascii="Garamond" w:hAnsi="Garamond" w:cs="Arial"/>
          <w:sz w:val="24"/>
          <w:szCs w:val="24"/>
        </w:rPr>
        <w:t>…………………</w:t>
      </w:r>
      <w:r w:rsidR="00CA6643">
        <w:rPr>
          <w:rFonts w:ascii="Garamond" w:hAnsi="Garamond" w:cs="Arial"/>
          <w:sz w:val="24"/>
          <w:szCs w:val="24"/>
        </w:rPr>
        <w:t>…………………………………………………………………………</w:t>
      </w:r>
    </w:p>
    <w:p w14:paraId="7933993F" w14:textId="6C598307" w:rsidR="00576A09" w:rsidRPr="00F25ABE" w:rsidRDefault="00576A09" w:rsidP="00F25ABE">
      <w:pPr>
        <w:widowControl w:val="0"/>
        <w:autoSpaceDE w:val="0"/>
        <w:spacing w:after="0" w:line="276" w:lineRule="auto"/>
        <w:ind w:left="454"/>
        <w:jc w:val="both"/>
        <w:rPr>
          <w:rFonts w:ascii="Garamond" w:hAnsi="Garamond" w:cs="Arial"/>
          <w:sz w:val="24"/>
          <w:szCs w:val="24"/>
        </w:rPr>
      </w:pPr>
      <w:r w:rsidRPr="00F25ABE">
        <w:rPr>
          <w:rFonts w:ascii="Garamond" w:hAnsi="Garamond" w:cs="Arial"/>
          <w:sz w:val="24"/>
          <w:szCs w:val="24"/>
        </w:rPr>
        <w:t>…………………</w:t>
      </w:r>
      <w:r w:rsidR="00CA6643">
        <w:rPr>
          <w:rFonts w:ascii="Garamond" w:hAnsi="Garamond" w:cs="Arial"/>
          <w:sz w:val="24"/>
          <w:szCs w:val="24"/>
        </w:rPr>
        <w:t>…………………………………………………………………………</w:t>
      </w:r>
    </w:p>
    <w:p w14:paraId="12B9E9AE" w14:textId="04ACFE83" w:rsidR="00956548" w:rsidRPr="00F25ABE" w:rsidRDefault="00956548" w:rsidP="00F25ABE">
      <w:pPr>
        <w:widowControl w:val="0"/>
        <w:autoSpaceDE w:val="0"/>
        <w:spacing w:after="0" w:line="276" w:lineRule="auto"/>
        <w:ind w:left="454" w:hanging="283"/>
        <w:jc w:val="both"/>
        <w:rPr>
          <w:rFonts w:ascii="Garamond" w:hAnsi="Garamond"/>
          <w:sz w:val="24"/>
          <w:szCs w:val="24"/>
        </w:rPr>
      </w:pPr>
    </w:p>
    <w:p w14:paraId="01467F19" w14:textId="04FC5720" w:rsidR="00956548" w:rsidRPr="00F25ABE" w:rsidRDefault="00576A09" w:rsidP="00F25ABE">
      <w:pPr>
        <w:spacing w:after="0" w:line="276" w:lineRule="auto"/>
        <w:ind w:left="454" w:hanging="283"/>
        <w:jc w:val="both"/>
        <w:rPr>
          <w:rFonts w:ascii="Garamond" w:hAnsi="Garamond"/>
          <w:sz w:val="24"/>
          <w:szCs w:val="24"/>
        </w:rPr>
      </w:pPr>
      <w:r w:rsidRPr="00F25ABE">
        <w:rPr>
          <w:rFonts w:ascii="Garamond" w:hAnsi="Garamond" w:cs="Arial"/>
          <w:sz w:val="24"/>
          <w:szCs w:val="24"/>
        </w:rPr>
        <w:t>6</w:t>
      </w:r>
      <w:r w:rsidR="00956548" w:rsidRPr="00F25ABE">
        <w:rPr>
          <w:rFonts w:ascii="Garamond" w:hAnsi="Garamond" w:cs="Arial"/>
          <w:sz w:val="24"/>
          <w:szCs w:val="24"/>
        </w:rPr>
        <w:t xml:space="preserve">) </w:t>
      </w:r>
      <w:r w:rsidR="00956548" w:rsidRPr="00F25ABE">
        <w:rPr>
          <w:rFonts w:ascii="Garamond" w:eastAsia="ArialMT" w:hAnsi="Garamond" w:cs="Arial"/>
          <w:sz w:val="24"/>
          <w:szCs w:val="24"/>
          <w:lang w:eastAsia="pl-PL"/>
        </w:rPr>
        <w:t>Oświadczamy że, wypełniliśmy obowiązki informacyjne przewidziane w art. 13 lub art. 14 RODO</w:t>
      </w:r>
      <w:r w:rsidR="00956548" w:rsidRPr="00F25ABE">
        <w:rPr>
          <w:rFonts w:ascii="Garamond" w:eastAsia="ArialMT" w:hAnsi="Garamond" w:cs="Arial"/>
          <w:sz w:val="24"/>
          <w:szCs w:val="24"/>
          <w:vertAlign w:val="superscript"/>
          <w:lang w:eastAsia="pl-PL"/>
        </w:rPr>
        <w:t>2)</w:t>
      </w:r>
      <w:r w:rsidR="00956548" w:rsidRPr="00F25ABE">
        <w:rPr>
          <w:rFonts w:ascii="Garamond" w:eastAsia="ArialMT" w:hAnsi="Garamond" w:cs="Arial"/>
          <w:sz w:val="24"/>
          <w:szCs w:val="24"/>
          <w:lang w:eastAsia="pl-PL"/>
        </w:rPr>
        <w:t xml:space="preserve"> wobec osób fizycznych, od których dane osobowe bezpośrednio lub pośrednio pozyskałem w celu ubiegania się o udzielenie zamówienia publicznego w niniejszym postępowaniu</w:t>
      </w:r>
      <w:r w:rsidR="00956548" w:rsidRPr="00F25ABE">
        <w:rPr>
          <w:rFonts w:ascii="Garamond" w:eastAsia="ArialMT" w:hAnsi="Garamond" w:cs="Arial"/>
          <w:sz w:val="24"/>
          <w:szCs w:val="24"/>
          <w:vertAlign w:val="superscript"/>
          <w:lang w:eastAsia="pl-PL"/>
        </w:rPr>
        <w:t>3)</w:t>
      </w:r>
    </w:p>
    <w:p w14:paraId="2D2D2BBF" w14:textId="77777777" w:rsidR="00956548" w:rsidRPr="00F25ABE" w:rsidRDefault="00956548" w:rsidP="00F25ABE">
      <w:pPr>
        <w:widowControl w:val="0"/>
        <w:tabs>
          <w:tab w:val="right" w:pos="2438"/>
          <w:tab w:val="right" w:leader="dot" w:pos="5678"/>
          <w:tab w:val="right" w:leader="dot" w:pos="6218"/>
        </w:tabs>
        <w:spacing w:line="276" w:lineRule="auto"/>
        <w:jc w:val="both"/>
        <w:rPr>
          <w:rFonts w:ascii="Garamond" w:hAnsi="Garamond"/>
          <w:sz w:val="24"/>
          <w:szCs w:val="24"/>
        </w:rPr>
      </w:pPr>
      <w:r w:rsidRPr="00F25ABE">
        <w:rPr>
          <w:rFonts w:ascii="Garamond" w:eastAsia="ArialMT" w:hAnsi="Garamond" w:cs="Arial"/>
          <w:sz w:val="24"/>
          <w:szCs w:val="24"/>
          <w:lang w:eastAsia="pl-PL"/>
        </w:rPr>
        <w:t xml:space="preserve">5. Wykonawca jest </w:t>
      </w:r>
      <w:r w:rsidRPr="00F25ABE">
        <w:rPr>
          <w:rFonts w:ascii="Garamond" w:eastAsia="ArialMT" w:hAnsi="Garamond" w:cs="Arial"/>
          <w:i/>
          <w:iCs/>
          <w:sz w:val="24"/>
          <w:szCs w:val="24"/>
          <w:lang w:eastAsia="pl-PL"/>
        </w:rPr>
        <w:t>(odpowiednie zaznaczyć)</w:t>
      </w:r>
      <w:r w:rsidRPr="00F25ABE">
        <w:rPr>
          <w:rFonts w:ascii="Garamond" w:eastAsia="ArialMT" w:hAnsi="Garamond" w:cs="Arial"/>
          <w:sz w:val="24"/>
          <w:szCs w:val="24"/>
          <w:lang w:eastAsia="pl-PL"/>
        </w:rPr>
        <w:t>:</w:t>
      </w:r>
    </w:p>
    <w:p w14:paraId="38F4060E" w14:textId="77777777" w:rsidR="00956548" w:rsidRPr="00F25ABE" w:rsidRDefault="00956548" w:rsidP="00F25ABE">
      <w:pPr>
        <w:tabs>
          <w:tab w:val="left" w:pos="993"/>
        </w:tabs>
        <w:spacing w:line="276" w:lineRule="auto"/>
        <w:ind w:left="227"/>
        <w:jc w:val="both"/>
        <w:rPr>
          <w:rFonts w:ascii="Garamond" w:hAnsi="Garamond"/>
          <w:sz w:val="24"/>
          <w:szCs w:val="24"/>
        </w:rPr>
      </w:pPr>
      <w:r w:rsidRPr="00F25ABE">
        <w:rPr>
          <w:rFonts w:ascii="Garamond" w:eastAsia="Arial" w:hAnsi="Garamond" w:cs="Arial"/>
          <w:sz w:val="24"/>
          <w:szCs w:val="24"/>
        </w:rPr>
        <w:t xml:space="preserve">□ </w:t>
      </w:r>
      <w:r w:rsidRPr="00F25ABE">
        <w:rPr>
          <w:rFonts w:ascii="Garamond" w:eastAsia="Arial" w:hAnsi="Garamond" w:cs="Arial"/>
          <w:sz w:val="24"/>
          <w:szCs w:val="24"/>
          <w:u w:val="single"/>
        </w:rPr>
        <w:t>mikroprzedsiębiorstwem</w:t>
      </w:r>
      <w:r w:rsidRPr="00F25ABE">
        <w:rPr>
          <w:rFonts w:ascii="Garamond" w:eastAsia="Arial" w:hAnsi="Garamond" w:cs="Arial"/>
          <w:sz w:val="24"/>
          <w:szCs w:val="24"/>
        </w:rPr>
        <w:t xml:space="preserve"> (zatrudniającym mniej niż  10 osób i roczny obrót lub roczna suma bilansowa nie przekracza 2 milionów euro),</w:t>
      </w:r>
    </w:p>
    <w:p w14:paraId="04992A1C" w14:textId="06A2E019" w:rsidR="00956548" w:rsidRPr="00F25ABE" w:rsidRDefault="00956548" w:rsidP="00F25ABE">
      <w:pPr>
        <w:tabs>
          <w:tab w:val="left" w:pos="993"/>
        </w:tabs>
        <w:spacing w:line="276" w:lineRule="auto"/>
        <w:ind w:left="227"/>
        <w:jc w:val="both"/>
        <w:rPr>
          <w:rFonts w:ascii="Garamond" w:hAnsi="Garamond"/>
          <w:sz w:val="24"/>
          <w:szCs w:val="24"/>
        </w:rPr>
      </w:pPr>
      <w:r w:rsidRPr="00F25ABE">
        <w:rPr>
          <w:rFonts w:ascii="Garamond" w:eastAsia="Arial" w:hAnsi="Garamond" w:cs="Arial"/>
          <w:sz w:val="24"/>
          <w:szCs w:val="24"/>
        </w:rPr>
        <w:t xml:space="preserve">□ </w:t>
      </w:r>
      <w:r w:rsidRPr="00F25ABE">
        <w:rPr>
          <w:rFonts w:ascii="Garamond" w:eastAsia="Arial" w:hAnsi="Garamond" w:cs="Arial"/>
          <w:sz w:val="24"/>
          <w:szCs w:val="24"/>
          <w:u w:val="single"/>
        </w:rPr>
        <w:t>małym przedsiębiorstwem</w:t>
      </w:r>
      <w:r w:rsidRPr="00F25ABE">
        <w:rPr>
          <w:rFonts w:ascii="Garamond" w:eastAsia="Arial" w:hAnsi="Garamond" w:cs="Arial"/>
          <w:sz w:val="24"/>
          <w:szCs w:val="24"/>
        </w:rPr>
        <w:t xml:space="preserve"> (zatrudniającym mniej niż 50 osób i roczny obrót lub roczna suma bilansowa nie przekracza 10 milionów euro),</w:t>
      </w:r>
    </w:p>
    <w:p w14:paraId="02F115E5" w14:textId="77777777" w:rsidR="00956548" w:rsidRPr="00F25ABE" w:rsidRDefault="00956548" w:rsidP="00F25ABE">
      <w:pPr>
        <w:widowControl w:val="0"/>
        <w:tabs>
          <w:tab w:val="right" w:pos="2438"/>
          <w:tab w:val="right" w:leader="dot" w:pos="5678"/>
          <w:tab w:val="right" w:leader="dot" w:pos="6218"/>
        </w:tabs>
        <w:spacing w:line="276" w:lineRule="auto"/>
        <w:ind w:left="454" w:hanging="227"/>
        <w:jc w:val="both"/>
        <w:rPr>
          <w:rFonts w:ascii="Garamond" w:hAnsi="Garamond"/>
          <w:sz w:val="24"/>
          <w:szCs w:val="24"/>
        </w:rPr>
      </w:pPr>
      <w:r w:rsidRPr="00F25ABE">
        <w:rPr>
          <w:rFonts w:ascii="Garamond" w:eastAsia="Arial" w:hAnsi="Garamond" w:cs="Arial"/>
          <w:sz w:val="24"/>
          <w:szCs w:val="24"/>
          <w:lang w:eastAsia="pl-PL"/>
        </w:rPr>
        <w:t xml:space="preserve">□ </w:t>
      </w:r>
      <w:r w:rsidRPr="00F25ABE">
        <w:rPr>
          <w:rFonts w:ascii="Garamond" w:eastAsia="Arial" w:hAnsi="Garamond" w:cs="Arial"/>
          <w:sz w:val="24"/>
          <w:szCs w:val="24"/>
          <w:u w:val="single"/>
          <w:lang w:eastAsia="pl-PL"/>
        </w:rPr>
        <w:t>średnim przedsiębiorstwem</w:t>
      </w:r>
      <w:r w:rsidRPr="00F25ABE">
        <w:rPr>
          <w:rFonts w:ascii="Garamond" w:eastAsia="Arial" w:hAnsi="Garamond" w:cs="Arial"/>
          <w:sz w:val="24"/>
          <w:szCs w:val="24"/>
          <w:lang w:eastAsia="pl-PL"/>
        </w:rPr>
        <w:t xml:space="preserve"> (zatrudniającym mniej niż 250 osób i roczny obrót nie przekracza 50 mln euro lub roczna suma bilansowa nie przekracza 43 mln euro).</w:t>
      </w:r>
    </w:p>
    <w:p w14:paraId="0C94412F" w14:textId="77777777" w:rsidR="00770B05" w:rsidRPr="00F25ABE" w:rsidRDefault="00956548" w:rsidP="00F25ABE">
      <w:pPr>
        <w:widowControl w:val="0"/>
        <w:tabs>
          <w:tab w:val="right" w:pos="2438"/>
          <w:tab w:val="right" w:leader="dot" w:pos="5678"/>
          <w:tab w:val="right" w:leader="dot" w:pos="6218"/>
        </w:tabs>
        <w:spacing w:line="276" w:lineRule="auto"/>
        <w:rPr>
          <w:rFonts w:ascii="Garamond" w:eastAsia="ArialMT" w:hAnsi="Garamond" w:cs="Arial"/>
          <w:b/>
          <w:bCs/>
          <w:sz w:val="24"/>
          <w:szCs w:val="24"/>
          <w:lang w:eastAsia="pl-PL"/>
        </w:rPr>
      </w:pPr>
      <w:r w:rsidRPr="00F25ABE">
        <w:rPr>
          <w:rFonts w:ascii="Garamond" w:eastAsia="ArialMT" w:hAnsi="Garamond" w:cs="Arial"/>
          <w:sz w:val="24"/>
          <w:szCs w:val="24"/>
          <w:lang w:eastAsia="pl-PL"/>
        </w:rPr>
        <w:t xml:space="preserve">6. </w:t>
      </w:r>
      <w:r w:rsidRPr="00F25ABE">
        <w:rPr>
          <w:rFonts w:ascii="Garamond" w:eastAsia="ArialMT" w:hAnsi="Garamond" w:cs="Arial"/>
          <w:b/>
          <w:bCs/>
          <w:sz w:val="24"/>
          <w:szCs w:val="24"/>
          <w:lang w:eastAsia="pl-PL"/>
        </w:rPr>
        <w:t xml:space="preserve">Wadium wniesione w pieniądzu należy zwrócić na konto o numerze </w:t>
      </w:r>
    </w:p>
    <w:p w14:paraId="6B1C341F" w14:textId="236F441C" w:rsidR="00956548" w:rsidRPr="00F25ABE" w:rsidRDefault="00770B05" w:rsidP="00F25ABE">
      <w:pPr>
        <w:widowControl w:val="0"/>
        <w:tabs>
          <w:tab w:val="right" w:pos="2438"/>
          <w:tab w:val="right" w:leader="dot" w:pos="5678"/>
          <w:tab w:val="right" w:leader="dot" w:pos="6218"/>
        </w:tabs>
        <w:spacing w:line="276" w:lineRule="auto"/>
        <w:rPr>
          <w:rFonts w:ascii="Garamond" w:eastAsia="ArialMT" w:hAnsi="Garamond" w:cs="Arial"/>
          <w:b/>
          <w:bCs/>
          <w:sz w:val="24"/>
          <w:szCs w:val="24"/>
          <w:lang w:eastAsia="pl-PL"/>
        </w:rPr>
      </w:pPr>
      <w:r w:rsidRPr="00F25ABE">
        <w:rPr>
          <w:rFonts w:ascii="Garamond" w:eastAsia="ArialMT" w:hAnsi="Garamond" w:cs="Arial"/>
          <w:b/>
          <w:bCs/>
          <w:sz w:val="24"/>
          <w:szCs w:val="24"/>
          <w:lang w:eastAsia="pl-PL"/>
        </w:rPr>
        <w:t>NIE DOTYCZY</w:t>
      </w:r>
    </w:p>
    <w:p w14:paraId="340888DE" w14:textId="77777777" w:rsidR="00956548" w:rsidRPr="00F25ABE" w:rsidRDefault="00956548" w:rsidP="00F25ABE">
      <w:pPr>
        <w:tabs>
          <w:tab w:val="right" w:pos="2438"/>
          <w:tab w:val="right" w:leader="dot" w:pos="5678"/>
          <w:tab w:val="right" w:leader="dot" w:pos="6218"/>
        </w:tabs>
        <w:spacing w:line="276" w:lineRule="auto"/>
        <w:ind w:left="113" w:hanging="113"/>
        <w:jc w:val="both"/>
        <w:rPr>
          <w:rFonts w:ascii="Garamond" w:eastAsia="Arial" w:hAnsi="Garamond" w:cs="Arial"/>
          <w:sz w:val="24"/>
          <w:szCs w:val="24"/>
        </w:rPr>
      </w:pPr>
      <w:r w:rsidRPr="00F25ABE">
        <w:rPr>
          <w:rFonts w:ascii="Garamond" w:eastAsia="Arial" w:hAnsi="Garamond" w:cs="Arial"/>
          <w:sz w:val="24"/>
          <w:szCs w:val="24"/>
        </w:rPr>
        <w:lastRenderedPageBreak/>
        <w:t xml:space="preserve">/W przypadku nie podania numeru konta wyrażam zgodę na zwrot wadium w sytuacjach określonych </w:t>
      </w:r>
      <w:r w:rsidRPr="00F25ABE">
        <w:rPr>
          <w:rFonts w:ascii="Garamond" w:hAnsi="Garamond"/>
          <w:sz w:val="24"/>
          <w:szCs w:val="24"/>
        </w:rPr>
        <w:br/>
      </w:r>
      <w:r w:rsidRPr="00F25ABE">
        <w:rPr>
          <w:rFonts w:ascii="Garamond" w:eastAsia="Arial" w:hAnsi="Garamond" w:cs="Arial"/>
          <w:sz w:val="24"/>
          <w:szCs w:val="24"/>
        </w:rPr>
        <w:t>w ustawie PZP na numer konta z którego zostało wniesione. Wykonawca ponosi pełne konsekwencje wynikające z pomyłek w podaniu numeru konta. Zamawiający prosi o wpisanie numeru konta/</w:t>
      </w:r>
    </w:p>
    <w:p w14:paraId="32C4BC3E" w14:textId="77777777" w:rsidR="002A419F" w:rsidRDefault="002A419F" w:rsidP="00F25ABE">
      <w:pPr>
        <w:spacing w:line="276" w:lineRule="auto"/>
        <w:jc w:val="both"/>
        <w:rPr>
          <w:rFonts w:ascii="Garamond" w:hAnsi="Garamond" w:cs="Arial"/>
          <w:sz w:val="24"/>
          <w:szCs w:val="24"/>
        </w:rPr>
      </w:pPr>
    </w:p>
    <w:p w14:paraId="1D8DF62D"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data …....................................</w:t>
      </w:r>
    </w:p>
    <w:p w14:paraId="2856A058" w14:textId="358F1BD3" w:rsidR="00956548" w:rsidRPr="00F25ABE" w:rsidRDefault="00956548" w:rsidP="0005011F">
      <w:pPr>
        <w:spacing w:line="276" w:lineRule="auto"/>
        <w:ind w:left="5385"/>
        <w:jc w:val="center"/>
        <w:rPr>
          <w:rFonts w:ascii="Garamond" w:hAnsi="Garamond"/>
          <w:sz w:val="24"/>
          <w:szCs w:val="24"/>
        </w:rPr>
      </w:pPr>
      <w:r w:rsidRPr="00F25ABE">
        <w:rPr>
          <w:rFonts w:ascii="Garamond" w:hAnsi="Garamond" w:cs="Arial"/>
          <w:sz w:val="24"/>
          <w:szCs w:val="24"/>
        </w:rPr>
        <w:t>..................................................................</w:t>
      </w:r>
      <w:r w:rsidRPr="00F25ABE">
        <w:rPr>
          <w:rFonts w:ascii="Garamond" w:eastAsia="Arial" w:hAnsi="Garamond" w:cs="Arial"/>
          <w:sz w:val="24"/>
          <w:szCs w:val="24"/>
        </w:rPr>
        <w:t xml:space="preserve"> </w:t>
      </w:r>
      <w:r w:rsidRPr="00F25ABE">
        <w:rPr>
          <w:rFonts w:ascii="Garamond" w:hAnsi="Garamond" w:cs="Arial"/>
          <w:sz w:val="24"/>
          <w:szCs w:val="24"/>
        </w:rPr>
        <w:t>podpis i pieczęć Wykonawcy</w:t>
      </w:r>
      <w:r w:rsidRPr="00F25ABE">
        <w:rPr>
          <w:rFonts w:ascii="Garamond" w:eastAsia="Arial" w:hAnsi="Garamond" w:cs="Arial"/>
          <w:sz w:val="24"/>
          <w:szCs w:val="24"/>
        </w:rPr>
        <w:t xml:space="preserve"> </w:t>
      </w:r>
      <w:r w:rsidRPr="00F25ABE">
        <w:rPr>
          <w:rFonts w:ascii="Garamond" w:hAnsi="Garamond" w:cs="Arial"/>
          <w:sz w:val="24"/>
          <w:szCs w:val="24"/>
        </w:rPr>
        <w:t>lub upełnomocnionego</w:t>
      </w:r>
      <w:r w:rsidR="00CA6643">
        <w:rPr>
          <w:rFonts w:ascii="Garamond" w:hAnsi="Garamond" w:cs="Arial"/>
          <w:sz w:val="24"/>
          <w:szCs w:val="24"/>
        </w:rPr>
        <w:t xml:space="preserve"> </w:t>
      </w:r>
      <w:r w:rsidRPr="00F25ABE">
        <w:rPr>
          <w:rFonts w:ascii="Garamond" w:eastAsia="Times New Roman" w:hAnsi="Garamond" w:cs="Arial"/>
          <w:sz w:val="24"/>
          <w:szCs w:val="24"/>
          <w:lang w:eastAsia="pl-PL"/>
        </w:rPr>
        <w:t>przedstawiciela Wykonawcy</w:t>
      </w:r>
    </w:p>
    <w:p w14:paraId="60F6D7D5" w14:textId="77777777" w:rsidR="00956548" w:rsidRPr="00F25ABE" w:rsidRDefault="00956548" w:rsidP="00F25ABE">
      <w:pPr>
        <w:widowControl w:val="0"/>
        <w:autoSpaceDE w:val="0"/>
        <w:spacing w:line="276" w:lineRule="auto"/>
        <w:jc w:val="both"/>
        <w:rPr>
          <w:rFonts w:ascii="Garamond" w:hAnsi="Garamond"/>
          <w:sz w:val="24"/>
          <w:szCs w:val="24"/>
        </w:rPr>
      </w:pPr>
      <w:r w:rsidRPr="00F25ABE">
        <w:rPr>
          <w:rFonts w:ascii="Garamond" w:hAnsi="Garamond" w:cs="Arial"/>
          <w:b/>
          <w:bCs/>
          <w:i/>
          <w:iCs/>
          <w:sz w:val="24"/>
          <w:szCs w:val="24"/>
          <w:vertAlign w:val="superscript"/>
        </w:rPr>
        <w:t>1)</w:t>
      </w:r>
      <w:r w:rsidRPr="00F25ABE">
        <w:rPr>
          <w:rFonts w:ascii="Garamond" w:hAnsi="Garamond" w:cs="Arial"/>
          <w:sz w:val="24"/>
          <w:szCs w:val="24"/>
        </w:rPr>
        <w:t xml:space="preserve"> </w:t>
      </w:r>
      <w:r w:rsidRPr="00F25ABE">
        <w:rPr>
          <w:rFonts w:ascii="Garamond" w:hAnsi="Garamond" w:cs="Arial"/>
          <w:b/>
          <w:bCs/>
          <w:sz w:val="24"/>
          <w:szCs w:val="24"/>
          <w:u w:val="single"/>
        </w:rPr>
        <w:t>Klauzula informacyjna:</w:t>
      </w:r>
    </w:p>
    <w:p w14:paraId="78C2DD84" w14:textId="4A6381F6" w:rsidR="00956548" w:rsidRPr="00F25ABE" w:rsidRDefault="00956548" w:rsidP="00F25ABE">
      <w:pPr>
        <w:pStyle w:val="Tekstpodstawowy"/>
        <w:spacing w:after="0"/>
        <w:ind w:left="113"/>
        <w:jc w:val="both"/>
        <w:rPr>
          <w:rFonts w:ascii="Garamond" w:hAnsi="Garamond"/>
        </w:rPr>
      </w:pPr>
      <w:r w:rsidRPr="00F25ABE">
        <w:rPr>
          <w:rFonts w:ascii="Garamond" w:hAnsi="Garamond" w:cs="Arial"/>
        </w:rPr>
        <w:t xml:space="preserve">Zgodnie z art. 13 ust. 1 i ust. 2 Rozporządzenia Parlamentu Europejskiego i Rady (UE) 2016/679 z dnia 27 kwietnia 2016 r. w sprawie ochrony osób fizycznych w związku </w:t>
      </w:r>
      <w:r w:rsidR="002A419F">
        <w:rPr>
          <w:rFonts w:ascii="Garamond" w:hAnsi="Garamond" w:cs="Arial"/>
        </w:rPr>
        <w:t xml:space="preserve">                                 </w:t>
      </w:r>
      <w:r w:rsidRPr="00F25ABE">
        <w:rPr>
          <w:rFonts w:ascii="Garamond" w:hAnsi="Garamond" w:cs="Arial"/>
        </w:rPr>
        <w:t xml:space="preserve">z przetwarzaniem danych osobowych i w sprawie swobodnego przepływu takich danych oraz uchylenia dyrektywy 95/46/WE (Dz. Urz. UE L 2016, nr 119, s. 1) zwanego dalej </w:t>
      </w:r>
      <w:r w:rsidRPr="00F25ABE">
        <w:rPr>
          <w:rFonts w:ascii="Garamond" w:eastAsia="Calibri" w:hAnsi="Garamond" w:cs="Arial"/>
        </w:rPr>
        <w:t>ogólnym rozporządzeniem o ochronie danych</w:t>
      </w:r>
      <w:r w:rsidRPr="00F25ABE">
        <w:rPr>
          <w:rFonts w:ascii="Garamond" w:hAnsi="Garamond" w:cs="Arial"/>
        </w:rPr>
        <w:t xml:space="preserve"> informuję, iż:</w:t>
      </w:r>
    </w:p>
    <w:p w14:paraId="1FC54480" w14:textId="667D9FD1" w:rsidR="0063561C" w:rsidRPr="00F25ABE" w:rsidRDefault="00956548" w:rsidP="00F25ABE">
      <w:pPr>
        <w:pStyle w:val="Tekstpodstawowy"/>
        <w:spacing w:after="0"/>
        <w:ind w:left="113"/>
        <w:jc w:val="both"/>
        <w:rPr>
          <w:rFonts w:ascii="Garamond" w:hAnsi="Garamond" w:cs="Arial"/>
        </w:rPr>
      </w:pPr>
      <w:r w:rsidRPr="00F25ABE">
        <w:rPr>
          <w:rFonts w:ascii="Garamond" w:hAnsi="Garamond" w:cs="Arial"/>
        </w:rPr>
        <w:t>1)</w:t>
      </w:r>
      <w:r w:rsidR="0063561C" w:rsidRPr="00F25ABE">
        <w:rPr>
          <w:rFonts w:ascii="Garamond" w:hAnsi="Garamond" w:cs="Arial"/>
        </w:rPr>
        <w:t xml:space="preserve">Administratorem Pani/Pana danych osobowych  jest: Zakład Gospodarki Komunalnej </w:t>
      </w:r>
      <w:r w:rsidR="002A419F">
        <w:rPr>
          <w:rFonts w:ascii="Garamond" w:hAnsi="Garamond" w:cs="Arial"/>
        </w:rPr>
        <w:t xml:space="preserve">                          </w:t>
      </w:r>
      <w:r w:rsidR="0063561C" w:rsidRPr="00F25ABE">
        <w:rPr>
          <w:rFonts w:ascii="Garamond" w:hAnsi="Garamond" w:cs="Arial"/>
        </w:rPr>
        <w:t xml:space="preserve">i Mieszkaniowej spółka z o.o. w Kolbuszowej tel.172275 227 http://www.zgkim.kolbuszowa.pl/ e-mail </w:t>
      </w:r>
      <w:hyperlink r:id="rId15" w:history="1">
        <w:r w:rsidR="0063561C" w:rsidRPr="00F25ABE">
          <w:rPr>
            <w:rStyle w:val="Hipercze"/>
            <w:rFonts w:ascii="Garamond" w:hAnsi="Garamond" w:cs="Arial"/>
          </w:rPr>
          <w:t>zgkim@kolbuszowa.pl</w:t>
        </w:r>
      </w:hyperlink>
    </w:p>
    <w:p w14:paraId="18F49878" w14:textId="7C6912E0" w:rsidR="0063561C" w:rsidRPr="00F25ABE" w:rsidRDefault="0063561C" w:rsidP="00F25ABE">
      <w:pPr>
        <w:pStyle w:val="Tekstpodstawowy"/>
        <w:spacing w:after="0"/>
        <w:ind w:left="113"/>
        <w:jc w:val="both"/>
        <w:rPr>
          <w:rFonts w:ascii="Garamond" w:hAnsi="Garamond" w:cs="Arial"/>
        </w:rPr>
      </w:pPr>
      <w:r w:rsidRPr="00F25ABE">
        <w:rPr>
          <w:rFonts w:ascii="Garamond" w:hAnsi="Garamond" w:cs="Arial"/>
        </w:rPr>
        <w:t xml:space="preserve">2)Inspektorem ochrony danych osobowych w Zakładzie Gospodarki Komunalnej </w:t>
      </w:r>
      <w:r w:rsidR="002A419F">
        <w:rPr>
          <w:rFonts w:ascii="Garamond" w:hAnsi="Garamond" w:cs="Arial"/>
        </w:rPr>
        <w:t xml:space="preserve">                                   </w:t>
      </w:r>
      <w:r w:rsidRPr="00F25ABE">
        <w:rPr>
          <w:rFonts w:ascii="Garamond" w:hAnsi="Garamond" w:cs="Arial"/>
        </w:rPr>
        <w:t>i Mieszkaniowej spółka z o.o.   Kolbuszowa jest Pan Wiesław Haraf : e-mail: iod1@zgkim.kolbuszowa.pl, tel. 17 227 52 27,</w:t>
      </w:r>
    </w:p>
    <w:p w14:paraId="6899D522" w14:textId="6544BC31" w:rsidR="00956548" w:rsidRPr="00F25ABE" w:rsidRDefault="00956548" w:rsidP="00F25ABE">
      <w:pPr>
        <w:pStyle w:val="Tekstpodstawowy"/>
        <w:spacing w:after="0"/>
        <w:ind w:left="113"/>
        <w:jc w:val="both"/>
        <w:rPr>
          <w:rFonts w:ascii="Garamond" w:hAnsi="Garamond"/>
        </w:rPr>
      </w:pPr>
      <w:r w:rsidRPr="00F25ABE">
        <w:rPr>
          <w:rFonts w:ascii="Garamond" w:hAnsi="Garamond" w:cs="Arial"/>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0926EE9" w14:textId="77777777" w:rsidR="00956548" w:rsidRPr="00F25ABE" w:rsidRDefault="00956548" w:rsidP="00F25ABE">
      <w:pPr>
        <w:pStyle w:val="Tekstpodstawowy"/>
        <w:spacing w:after="0"/>
        <w:ind w:left="113"/>
        <w:jc w:val="both"/>
        <w:rPr>
          <w:rFonts w:ascii="Garamond" w:hAnsi="Garamond"/>
        </w:rPr>
      </w:pPr>
      <w:r w:rsidRPr="00F25ABE">
        <w:rPr>
          <w:rFonts w:ascii="Garamond" w:hAnsi="Garamond" w:cs="Arial"/>
        </w:rPr>
        <w:t xml:space="preserve">4) odbiorcami Pani/Pana danych osobowych będą wyłącznie podmioty uprawnione do uzyskania danych osobowych na podstawie przepisów prawa, </w:t>
      </w:r>
    </w:p>
    <w:p w14:paraId="3CB5E09F" w14:textId="0730A56E" w:rsidR="00956548" w:rsidRPr="00F25ABE" w:rsidRDefault="00956548" w:rsidP="00F25ABE">
      <w:pPr>
        <w:pStyle w:val="Tekstpodstawowy"/>
        <w:spacing w:after="0"/>
        <w:ind w:left="113"/>
        <w:jc w:val="both"/>
        <w:rPr>
          <w:rFonts w:ascii="Garamond" w:hAnsi="Garamond"/>
        </w:rPr>
      </w:pPr>
      <w:r w:rsidRPr="00F25ABE">
        <w:rPr>
          <w:rFonts w:ascii="Garamond" w:hAnsi="Garamond" w:cs="Arial"/>
        </w:rPr>
        <w:t>5) Pani/Pana dane osobowe przechowywane będą w czasie określonym przepisami prawa,</w:t>
      </w:r>
    </w:p>
    <w:p w14:paraId="287716E5" w14:textId="77777777" w:rsidR="00956548" w:rsidRPr="00F25ABE" w:rsidRDefault="00956548" w:rsidP="00F25ABE">
      <w:pPr>
        <w:pStyle w:val="Tekstpodstawowy"/>
        <w:spacing w:after="0"/>
        <w:ind w:left="113"/>
        <w:jc w:val="both"/>
        <w:rPr>
          <w:rFonts w:ascii="Garamond" w:hAnsi="Garamond"/>
        </w:rPr>
      </w:pPr>
      <w:r w:rsidRPr="00F25ABE">
        <w:rPr>
          <w:rFonts w:ascii="Garamond" w:hAnsi="Garamond" w:cs="Arial"/>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7BB60E94" w14:textId="77777777" w:rsidR="00956548" w:rsidRPr="00F25ABE" w:rsidRDefault="00956548" w:rsidP="00F25ABE">
      <w:pPr>
        <w:pStyle w:val="Tekstpodstawowy"/>
        <w:spacing w:after="0"/>
        <w:ind w:left="113"/>
        <w:jc w:val="both"/>
        <w:rPr>
          <w:rFonts w:ascii="Garamond" w:hAnsi="Garamond"/>
        </w:rPr>
      </w:pPr>
      <w:r w:rsidRPr="00F25ABE">
        <w:rPr>
          <w:rFonts w:ascii="Garamond" w:hAnsi="Garamond" w:cs="Arial"/>
        </w:rPr>
        <w:t>7) ma Pani/Pan prawo wniesienia skargi do organu nadzorczego,</w:t>
      </w:r>
    </w:p>
    <w:p w14:paraId="125A373C" w14:textId="6606288A" w:rsidR="00956548" w:rsidRPr="00F25ABE" w:rsidRDefault="00956548" w:rsidP="00F25ABE">
      <w:pPr>
        <w:pStyle w:val="Tekstpodstawowy"/>
        <w:spacing w:after="0"/>
        <w:ind w:left="113"/>
        <w:jc w:val="both"/>
        <w:rPr>
          <w:rFonts w:ascii="Garamond" w:hAnsi="Garamond"/>
        </w:rPr>
      </w:pPr>
      <w:r w:rsidRPr="00F25ABE">
        <w:rPr>
          <w:rFonts w:ascii="Garamond" w:hAnsi="Garamond" w:cs="Arial"/>
        </w:rPr>
        <w:t xml:space="preserve">8) podanie danych osobowych w zakresie wymaganym ustawodawstwem jest obligatoryjne, </w:t>
      </w:r>
      <w:r w:rsidR="002A419F">
        <w:rPr>
          <w:rFonts w:ascii="Garamond" w:hAnsi="Garamond" w:cs="Arial"/>
        </w:rPr>
        <w:t xml:space="preserve">                    </w:t>
      </w:r>
      <w:r w:rsidRPr="00F25ABE">
        <w:rPr>
          <w:rFonts w:ascii="Garamond" w:hAnsi="Garamond" w:cs="Arial"/>
        </w:rPr>
        <w:t>a w pozostałych przypadkach ma charakter dobrowolny.</w:t>
      </w:r>
    </w:p>
    <w:p w14:paraId="2A05A8D4" w14:textId="77777777" w:rsidR="00956548" w:rsidRPr="00F25ABE" w:rsidRDefault="00956548" w:rsidP="00F25ABE">
      <w:pPr>
        <w:widowControl w:val="0"/>
        <w:autoSpaceDE w:val="0"/>
        <w:spacing w:line="276" w:lineRule="auto"/>
        <w:ind w:left="113"/>
        <w:jc w:val="both"/>
        <w:rPr>
          <w:rFonts w:ascii="Garamond" w:hAnsi="Garamond"/>
          <w:sz w:val="24"/>
          <w:szCs w:val="24"/>
        </w:rPr>
      </w:pPr>
      <w:r w:rsidRPr="00F25ABE">
        <w:rPr>
          <w:rFonts w:ascii="Garamond" w:hAnsi="Garamond" w:cs="Arial"/>
          <w:sz w:val="24"/>
          <w:szCs w:val="24"/>
        </w:rPr>
        <w:t>9) Pani/Pana dane mogą być przekazane odbiorcy w państwie trzecim lub organizacji międzynarodowej, gdy wymagają tego przepisy prawa.</w:t>
      </w:r>
    </w:p>
    <w:p w14:paraId="362A910D" w14:textId="77777777" w:rsidR="00956548" w:rsidRPr="00F25ABE" w:rsidRDefault="00956548" w:rsidP="00F25ABE">
      <w:pPr>
        <w:tabs>
          <w:tab w:val="left" w:pos="426"/>
        </w:tabs>
        <w:overflowPunct w:val="0"/>
        <w:autoSpaceDE w:val="0"/>
        <w:spacing w:before="60" w:line="276" w:lineRule="auto"/>
        <w:ind w:left="113" w:hanging="113"/>
        <w:jc w:val="both"/>
        <w:textAlignment w:val="baseline"/>
        <w:rPr>
          <w:rFonts w:ascii="Garamond" w:hAnsi="Garamond"/>
          <w:sz w:val="24"/>
          <w:szCs w:val="24"/>
        </w:rPr>
      </w:pPr>
      <w:r w:rsidRPr="00F25ABE">
        <w:rPr>
          <w:rFonts w:ascii="Garamond" w:hAnsi="Garamond" w:cs="Arial"/>
          <w:b/>
          <w:bCs/>
          <w:i/>
          <w:sz w:val="24"/>
          <w:szCs w:val="24"/>
          <w:vertAlign w:val="superscript"/>
        </w:rPr>
        <w:t>2)</w:t>
      </w:r>
      <w:r w:rsidRPr="00F25ABE">
        <w:rPr>
          <w:rFonts w:ascii="Garamond" w:hAnsi="Garamond" w:cs="Arial"/>
          <w:i/>
          <w:sz w:val="24"/>
          <w:szCs w:val="24"/>
          <w:vertAlign w:val="superscript"/>
        </w:rPr>
        <w:t xml:space="preserve"> </w:t>
      </w:r>
      <w:r w:rsidRPr="00F25ABE">
        <w:rPr>
          <w:rFonts w:ascii="Garamond" w:hAnsi="Garamond" w:cs="Arial"/>
          <w:i/>
          <w:sz w:val="24"/>
          <w:szCs w:val="24"/>
        </w:rPr>
        <w:t xml:space="preserve">Rozporządzenie Parlamentu Europejskiego i Rady (UE) 2016/679 z dnia 27 kwietnia 2016 r. w sprawie ochrony osób fizycznych w związku z przetwarzaniem danych osobowych i w sprawie swobodnego przepływu </w:t>
      </w:r>
      <w:r w:rsidRPr="00F25ABE">
        <w:rPr>
          <w:rFonts w:ascii="Garamond" w:hAnsi="Garamond" w:cs="Arial"/>
          <w:i/>
          <w:sz w:val="24"/>
          <w:szCs w:val="24"/>
        </w:rPr>
        <w:lastRenderedPageBreak/>
        <w:t>takich danych oraz uchylenia dyrektywy 95/46/WE (ogólne rozporządzenie o ochronie danych) (Dz. Urz. UE L 119 z 04.05.2016, str. 1).</w:t>
      </w:r>
    </w:p>
    <w:p w14:paraId="1A0B76DE" w14:textId="77777777" w:rsidR="00956548" w:rsidRPr="00F25ABE" w:rsidRDefault="00956548" w:rsidP="00F25ABE">
      <w:pPr>
        <w:widowControl w:val="0"/>
        <w:tabs>
          <w:tab w:val="right" w:pos="2438"/>
          <w:tab w:val="right" w:leader="dot" w:pos="5678"/>
          <w:tab w:val="right" w:leader="dot" w:pos="6218"/>
        </w:tabs>
        <w:spacing w:line="276" w:lineRule="auto"/>
        <w:ind w:left="113" w:hanging="113"/>
        <w:jc w:val="both"/>
        <w:rPr>
          <w:rFonts w:ascii="Garamond" w:hAnsi="Garamond"/>
          <w:sz w:val="24"/>
          <w:szCs w:val="24"/>
        </w:rPr>
      </w:pPr>
      <w:r w:rsidRPr="00F25ABE">
        <w:rPr>
          <w:rFonts w:ascii="Garamond" w:eastAsia="Times New Roman" w:hAnsi="Garamond" w:cs="Arial"/>
          <w:b/>
          <w:bCs/>
          <w:i/>
          <w:iCs/>
          <w:sz w:val="24"/>
          <w:szCs w:val="24"/>
          <w:vertAlign w:val="superscript"/>
          <w:lang w:eastAsia="pl-PL"/>
        </w:rPr>
        <w:t>3)</w:t>
      </w:r>
      <w:r w:rsidRPr="00F25ABE">
        <w:rPr>
          <w:rFonts w:ascii="Garamond" w:eastAsia="Times New Roman" w:hAnsi="Garamond" w:cs="Arial"/>
          <w:i/>
          <w:iCs/>
          <w:sz w:val="24"/>
          <w:szCs w:val="24"/>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DBDFA4" w14:textId="77777777" w:rsidR="00956548" w:rsidRPr="00F25ABE" w:rsidRDefault="00956548" w:rsidP="00F25ABE">
      <w:pPr>
        <w:pageBreakBefore/>
        <w:spacing w:line="276" w:lineRule="auto"/>
        <w:jc w:val="right"/>
        <w:rPr>
          <w:rFonts w:ascii="Garamond" w:hAnsi="Garamond"/>
          <w:sz w:val="24"/>
          <w:szCs w:val="24"/>
        </w:rPr>
      </w:pPr>
      <w:r w:rsidRPr="00F25ABE">
        <w:rPr>
          <w:rFonts w:ascii="Garamond" w:hAnsi="Garamond"/>
          <w:sz w:val="24"/>
          <w:szCs w:val="24"/>
        </w:rPr>
        <w:lastRenderedPageBreak/>
        <w:t>Załącznik nr 1a</w:t>
      </w:r>
    </w:p>
    <w:p w14:paraId="421F6ADF" w14:textId="77777777" w:rsidR="00956548" w:rsidRPr="00F25ABE" w:rsidRDefault="00956548" w:rsidP="00F25ABE">
      <w:pPr>
        <w:spacing w:line="276" w:lineRule="auto"/>
        <w:jc w:val="right"/>
        <w:rPr>
          <w:rFonts w:ascii="Garamond" w:eastAsia="TTE18E86E0t00" w:hAnsi="Garamond" w:cs="TTE18E86E0t00"/>
          <w:sz w:val="24"/>
          <w:szCs w:val="24"/>
        </w:rPr>
      </w:pPr>
    </w:p>
    <w:p w14:paraId="4A53D41D" w14:textId="77777777" w:rsidR="00956548" w:rsidRPr="00F25ABE" w:rsidRDefault="00956548" w:rsidP="00F25ABE">
      <w:pPr>
        <w:spacing w:line="276" w:lineRule="auto"/>
        <w:jc w:val="right"/>
        <w:rPr>
          <w:rFonts w:ascii="Garamond" w:eastAsia="TTE18E86E0t00" w:hAnsi="Garamond" w:cs="TTE18E86E0t00"/>
          <w:sz w:val="24"/>
          <w:szCs w:val="24"/>
        </w:rPr>
      </w:pPr>
    </w:p>
    <w:p w14:paraId="0CFD33FB" w14:textId="77777777" w:rsidR="00956548" w:rsidRPr="00F25ABE" w:rsidRDefault="00956548" w:rsidP="00F25ABE">
      <w:pPr>
        <w:autoSpaceDE w:val="0"/>
        <w:spacing w:line="276" w:lineRule="auto"/>
        <w:rPr>
          <w:rFonts w:ascii="Garamond" w:hAnsi="Garamond"/>
          <w:sz w:val="24"/>
          <w:szCs w:val="24"/>
        </w:rPr>
      </w:pPr>
      <w:r w:rsidRPr="00F25ABE">
        <w:rPr>
          <w:rFonts w:ascii="Garamond" w:eastAsia="TTE18E86E0t00" w:hAnsi="Garamond" w:cs="TTE18E86E0t00"/>
          <w:sz w:val="24"/>
          <w:szCs w:val="24"/>
        </w:rPr>
        <w:t>.....................................................</w:t>
      </w:r>
    </w:p>
    <w:p w14:paraId="68BFD6AF" w14:textId="788D7714" w:rsidR="00956548" w:rsidRPr="00F25ABE" w:rsidRDefault="00956548" w:rsidP="00F25ABE">
      <w:pPr>
        <w:autoSpaceDE w:val="0"/>
        <w:spacing w:line="276" w:lineRule="auto"/>
        <w:rPr>
          <w:rFonts w:ascii="Garamond" w:hAnsi="Garamond"/>
          <w:sz w:val="24"/>
          <w:szCs w:val="24"/>
        </w:rPr>
      </w:pPr>
      <w:r w:rsidRPr="00F25ABE">
        <w:rPr>
          <w:rFonts w:ascii="Garamond" w:eastAsia="TTE18E1440t00" w:hAnsi="Garamond" w:cs="TTE18E1440t00"/>
          <w:sz w:val="24"/>
          <w:szCs w:val="24"/>
        </w:rPr>
        <w:t xml:space="preserve">  Nazwa i adres wykonawcy</w:t>
      </w:r>
    </w:p>
    <w:p w14:paraId="229BE1C0" w14:textId="77777777" w:rsidR="00956548" w:rsidRPr="00F25ABE" w:rsidRDefault="00956548" w:rsidP="00F25ABE">
      <w:pPr>
        <w:autoSpaceDE w:val="0"/>
        <w:spacing w:line="276" w:lineRule="auto"/>
        <w:rPr>
          <w:rFonts w:ascii="Garamond" w:eastAsia="TTE18E8370t00" w:hAnsi="Garamond" w:cs="TTE18E8370t00"/>
          <w:sz w:val="24"/>
          <w:szCs w:val="24"/>
        </w:rPr>
      </w:pPr>
    </w:p>
    <w:p w14:paraId="0A0352AE" w14:textId="77777777" w:rsidR="00956548" w:rsidRPr="00F25ABE" w:rsidRDefault="00956548" w:rsidP="00F25ABE">
      <w:pPr>
        <w:spacing w:line="276" w:lineRule="auto"/>
        <w:jc w:val="center"/>
        <w:rPr>
          <w:rFonts w:ascii="Garamond" w:hAnsi="Garamond"/>
          <w:sz w:val="24"/>
          <w:szCs w:val="24"/>
        </w:rPr>
      </w:pPr>
      <w:r w:rsidRPr="00F25ABE">
        <w:rPr>
          <w:rFonts w:ascii="Garamond" w:eastAsia="Arial" w:hAnsi="Garamond" w:cs="Arial"/>
          <w:b/>
          <w:sz w:val="24"/>
          <w:szCs w:val="24"/>
          <w:u w:val="single"/>
        </w:rPr>
        <w:t>O Ś W I A D C Z E N I E</w:t>
      </w:r>
    </w:p>
    <w:p w14:paraId="3C87A5BE" w14:textId="0ECF0A26" w:rsidR="00956548" w:rsidRPr="00F25ABE" w:rsidRDefault="00956548" w:rsidP="00F25ABE">
      <w:pPr>
        <w:spacing w:line="276" w:lineRule="auto"/>
        <w:jc w:val="center"/>
        <w:rPr>
          <w:rFonts w:ascii="Garamond" w:hAnsi="Garamond"/>
          <w:sz w:val="24"/>
          <w:szCs w:val="24"/>
        </w:rPr>
      </w:pPr>
      <w:r w:rsidRPr="00F25ABE">
        <w:rPr>
          <w:rFonts w:ascii="Garamond" w:hAnsi="Garamond" w:cs="Arial"/>
          <w:b/>
          <w:sz w:val="24"/>
          <w:szCs w:val="24"/>
        </w:rPr>
        <w:t xml:space="preserve">składane na podstawie art. 125 ust. </w:t>
      </w:r>
      <w:r w:rsidR="005037F7" w:rsidRPr="00F25ABE">
        <w:rPr>
          <w:rFonts w:ascii="Garamond" w:hAnsi="Garamond" w:cs="Arial"/>
          <w:b/>
          <w:sz w:val="24"/>
          <w:szCs w:val="24"/>
        </w:rPr>
        <w:t>1 ustawy z dnia 11 września 2019</w:t>
      </w:r>
      <w:r w:rsidRPr="00F25ABE">
        <w:rPr>
          <w:rFonts w:ascii="Garamond" w:hAnsi="Garamond" w:cs="Arial"/>
          <w:b/>
          <w:sz w:val="24"/>
          <w:szCs w:val="24"/>
        </w:rPr>
        <w:t xml:space="preserve"> r. </w:t>
      </w:r>
    </w:p>
    <w:p w14:paraId="3AEE3D45"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cs="Arial"/>
          <w:b/>
          <w:sz w:val="24"/>
          <w:szCs w:val="24"/>
        </w:rPr>
        <w:t xml:space="preserve"> Prawo zamówień publicznych (dalej jako: ustawa </w:t>
      </w:r>
      <w:proofErr w:type="spellStart"/>
      <w:r w:rsidRPr="00F25ABE">
        <w:rPr>
          <w:rFonts w:ascii="Garamond" w:hAnsi="Garamond" w:cs="Arial"/>
          <w:b/>
          <w:sz w:val="24"/>
          <w:szCs w:val="24"/>
        </w:rPr>
        <w:t>Pzp</w:t>
      </w:r>
      <w:proofErr w:type="spellEnd"/>
      <w:r w:rsidRPr="00F25ABE">
        <w:rPr>
          <w:rFonts w:ascii="Garamond" w:hAnsi="Garamond" w:cs="Arial"/>
          <w:b/>
          <w:sz w:val="24"/>
          <w:szCs w:val="24"/>
        </w:rPr>
        <w:t xml:space="preserve">), </w:t>
      </w:r>
    </w:p>
    <w:p w14:paraId="60B15256" w14:textId="77777777" w:rsidR="00956548" w:rsidRPr="00F25ABE" w:rsidRDefault="00956548" w:rsidP="00F25ABE">
      <w:pPr>
        <w:spacing w:before="120" w:line="276" w:lineRule="auto"/>
        <w:jc w:val="center"/>
        <w:rPr>
          <w:rFonts w:ascii="Garamond" w:eastAsia="Arial" w:hAnsi="Garamond" w:cs="Arial"/>
          <w:b/>
          <w:sz w:val="24"/>
          <w:szCs w:val="24"/>
          <w:u w:val="single"/>
        </w:rPr>
      </w:pPr>
      <w:r w:rsidRPr="00F25ABE">
        <w:rPr>
          <w:rFonts w:ascii="Garamond" w:eastAsia="Arial" w:hAnsi="Garamond" w:cs="Arial"/>
          <w:b/>
          <w:sz w:val="24"/>
          <w:szCs w:val="24"/>
          <w:u w:val="single"/>
        </w:rPr>
        <w:t>DOTYCZĄCE PRZESŁANEK WYKLUCZENIA Z POSTĘPOWANIA</w:t>
      </w:r>
    </w:p>
    <w:p w14:paraId="4AC4A513" w14:textId="77777777" w:rsidR="00956548" w:rsidRPr="00F25ABE" w:rsidRDefault="00956548" w:rsidP="00F25ABE">
      <w:pPr>
        <w:spacing w:line="276" w:lineRule="auto"/>
        <w:jc w:val="center"/>
        <w:rPr>
          <w:rFonts w:ascii="Garamond" w:eastAsia="Calibri" w:hAnsi="Garamond" w:cs="Calibri"/>
          <w:sz w:val="24"/>
          <w:szCs w:val="24"/>
        </w:rPr>
      </w:pPr>
    </w:p>
    <w:p w14:paraId="74FD98A6"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cs="Arial"/>
          <w:sz w:val="24"/>
          <w:szCs w:val="24"/>
        </w:rPr>
        <w:t>Na potrzeby postępowania o udzielenie zamówienia publicznego pn.:</w:t>
      </w:r>
    </w:p>
    <w:p w14:paraId="2718B7A4" w14:textId="34597FD9" w:rsidR="00693A60" w:rsidRPr="00F25ABE" w:rsidRDefault="00693A60" w:rsidP="00F25ABE">
      <w:pPr>
        <w:spacing w:after="240" w:line="276" w:lineRule="auto"/>
        <w:jc w:val="center"/>
        <w:rPr>
          <w:rFonts w:ascii="Garamond" w:eastAsia="Times New Roman" w:hAnsi="Garamond" w:cs="Segoe UI"/>
          <w:b/>
          <w:bCs/>
          <w:i/>
          <w:iCs/>
          <w:color w:val="000000"/>
          <w:sz w:val="24"/>
          <w:szCs w:val="24"/>
          <w:lang w:eastAsia="pl-PL"/>
        </w:rPr>
      </w:pPr>
      <w:r w:rsidRPr="00F25ABE">
        <w:rPr>
          <w:rFonts w:ascii="Garamond" w:eastAsia="Times New Roman" w:hAnsi="Garamond" w:cs="Segoe UI"/>
          <w:b/>
          <w:bCs/>
          <w:i/>
          <w:iCs/>
          <w:color w:val="000000"/>
          <w:sz w:val="24"/>
          <w:szCs w:val="24"/>
          <w:lang w:eastAsia="pl-PL"/>
        </w:rPr>
        <w:t xml:space="preserve">Dostawa samochodu ciężarowego typu </w:t>
      </w:r>
      <w:proofErr w:type="spellStart"/>
      <w:r w:rsidRPr="00F25ABE">
        <w:rPr>
          <w:rFonts w:ascii="Garamond" w:eastAsia="Times New Roman" w:hAnsi="Garamond" w:cs="Segoe UI"/>
          <w:b/>
          <w:bCs/>
          <w:i/>
          <w:iCs/>
          <w:color w:val="000000"/>
          <w:sz w:val="24"/>
          <w:szCs w:val="24"/>
          <w:lang w:eastAsia="pl-PL"/>
        </w:rPr>
        <w:t>Hakowiec</w:t>
      </w:r>
      <w:proofErr w:type="spellEnd"/>
    </w:p>
    <w:p w14:paraId="04C4DE61" w14:textId="3AD2C96D" w:rsidR="005461CF" w:rsidRPr="00F25ABE" w:rsidRDefault="005461CF" w:rsidP="00F25ABE">
      <w:pPr>
        <w:spacing w:line="276" w:lineRule="auto"/>
        <w:jc w:val="center"/>
        <w:rPr>
          <w:rFonts w:ascii="Garamond" w:hAnsi="Garamond" w:cs="Arial"/>
          <w:sz w:val="24"/>
          <w:szCs w:val="24"/>
        </w:rPr>
      </w:pPr>
    </w:p>
    <w:p w14:paraId="3C8F400B" w14:textId="611E729A" w:rsidR="00956548" w:rsidRPr="00F25ABE" w:rsidRDefault="00956548" w:rsidP="00F25ABE">
      <w:pPr>
        <w:spacing w:line="276" w:lineRule="auto"/>
        <w:jc w:val="center"/>
        <w:rPr>
          <w:rFonts w:ascii="Garamond" w:hAnsi="Garamond"/>
          <w:sz w:val="24"/>
          <w:szCs w:val="24"/>
        </w:rPr>
      </w:pPr>
      <w:r w:rsidRPr="00F25ABE">
        <w:rPr>
          <w:rFonts w:ascii="Garamond" w:hAnsi="Garamond" w:cs="Arial"/>
          <w:sz w:val="24"/>
          <w:szCs w:val="24"/>
        </w:rPr>
        <w:t xml:space="preserve">prowadzonego przez </w:t>
      </w:r>
      <w:r w:rsidR="00693A60" w:rsidRPr="00F25ABE">
        <w:rPr>
          <w:rFonts w:ascii="Garamond" w:hAnsi="Garamond" w:cs="Arial"/>
          <w:b/>
          <w:sz w:val="24"/>
          <w:szCs w:val="24"/>
        </w:rPr>
        <w:t xml:space="preserve">Zakład Gospodarki Komunalnej i Mieszkaniowej Sp. </w:t>
      </w:r>
      <w:proofErr w:type="spellStart"/>
      <w:r w:rsidR="00693A60" w:rsidRPr="00F25ABE">
        <w:rPr>
          <w:rFonts w:ascii="Garamond" w:hAnsi="Garamond" w:cs="Arial"/>
          <w:b/>
          <w:sz w:val="24"/>
          <w:szCs w:val="24"/>
        </w:rPr>
        <w:t>zo.o</w:t>
      </w:r>
      <w:proofErr w:type="spellEnd"/>
      <w:r w:rsidR="00693A60" w:rsidRPr="00F25ABE">
        <w:rPr>
          <w:rFonts w:ascii="Garamond" w:hAnsi="Garamond" w:cs="Arial"/>
          <w:b/>
          <w:sz w:val="24"/>
          <w:szCs w:val="24"/>
        </w:rPr>
        <w:t xml:space="preserve">. </w:t>
      </w:r>
      <w:r w:rsidRPr="00F25ABE">
        <w:rPr>
          <w:rFonts w:ascii="Garamond" w:hAnsi="Garamond" w:cs="Arial"/>
          <w:sz w:val="24"/>
          <w:szCs w:val="24"/>
        </w:rPr>
        <w:t>oświadczam, co następuje:</w:t>
      </w:r>
    </w:p>
    <w:p w14:paraId="5E98BFFC" w14:textId="77777777" w:rsidR="00956548" w:rsidRPr="00F25ABE" w:rsidRDefault="00956548" w:rsidP="00F25ABE">
      <w:pPr>
        <w:spacing w:line="276" w:lineRule="auto"/>
        <w:rPr>
          <w:rFonts w:ascii="Garamond" w:hAnsi="Garamond" w:cs="Arial"/>
          <w:i/>
          <w:sz w:val="24"/>
          <w:szCs w:val="24"/>
        </w:rPr>
      </w:pPr>
    </w:p>
    <w:p w14:paraId="250A0628" w14:textId="77777777" w:rsidR="00956548" w:rsidRPr="00F25ABE" w:rsidRDefault="00956548" w:rsidP="00F25ABE">
      <w:pPr>
        <w:spacing w:line="276" w:lineRule="auto"/>
        <w:rPr>
          <w:rFonts w:ascii="Garamond" w:hAnsi="Garamond"/>
          <w:sz w:val="24"/>
          <w:szCs w:val="24"/>
        </w:rPr>
      </w:pPr>
      <w:r w:rsidRPr="00F25ABE">
        <w:rPr>
          <w:rFonts w:ascii="Garamond" w:hAnsi="Garamond" w:cs="Arial"/>
          <w:b/>
          <w:sz w:val="24"/>
          <w:szCs w:val="24"/>
        </w:rPr>
        <w:t>OŚWIADCZENIA DOTYCZĄCE WYKONAWCY:</w:t>
      </w:r>
    </w:p>
    <w:p w14:paraId="0C9AFDAF" w14:textId="69F91595" w:rsidR="00956548" w:rsidRPr="00F25ABE" w:rsidRDefault="00956548" w:rsidP="00F25ABE">
      <w:pPr>
        <w:pStyle w:val="Akapitzlist1"/>
        <w:spacing w:after="0" w:line="276" w:lineRule="auto"/>
        <w:jc w:val="both"/>
        <w:rPr>
          <w:rFonts w:ascii="Garamond" w:hAnsi="Garamond"/>
        </w:rPr>
      </w:pPr>
      <w:r w:rsidRPr="00F25ABE">
        <w:rPr>
          <w:rFonts w:ascii="Garamond" w:eastAsia="Arial" w:hAnsi="Garamond" w:cs="Arial"/>
        </w:rPr>
        <w:t xml:space="preserve">- Oświadczam, że nie podlegam wykluczeniu z postępowania na podstawie art. 108 ust 1 pkt 1-6 ustawy </w:t>
      </w:r>
      <w:proofErr w:type="spellStart"/>
      <w:r w:rsidRPr="00F25ABE">
        <w:rPr>
          <w:rFonts w:ascii="Garamond" w:eastAsia="Arial" w:hAnsi="Garamond" w:cs="Arial"/>
        </w:rPr>
        <w:t>Pzp</w:t>
      </w:r>
      <w:proofErr w:type="spellEnd"/>
      <w:r w:rsidRPr="00F25ABE">
        <w:rPr>
          <w:rFonts w:ascii="Garamond" w:eastAsia="Arial" w:hAnsi="Garamond" w:cs="Arial"/>
        </w:rPr>
        <w:t>.</w:t>
      </w:r>
    </w:p>
    <w:p w14:paraId="5339B525" w14:textId="77777777" w:rsidR="00956548" w:rsidRPr="00F25ABE" w:rsidRDefault="00956548" w:rsidP="00F25ABE">
      <w:pPr>
        <w:spacing w:line="276" w:lineRule="auto"/>
        <w:ind w:left="5385"/>
        <w:jc w:val="both"/>
        <w:rPr>
          <w:rFonts w:ascii="Garamond" w:eastAsia="Arial" w:hAnsi="Garamond" w:cs="Arial"/>
          <w:sz w:val="24"/>
          <w:szCs w:val="24"/>
        </w:rPr>
      </w:pPr>
    </w:p>
    <w:p w14:paraId="2CF32474" w14:textId="77777777" w:rsidR="00956548" w:rsidRPr="00F25ABE" w:rsidRDefault="00956548" w:rsidP="00F25ABE">
      <w:pPr>
        <w:spacing w:line="276" w:lineRule="auto"/>
        <w:ind w:left="5385"/>
        <w:jc w:val="both"/>
        <w:rPr>
          <w:rFonts w:ascii="Garamond" w:eastAsia="Arial" w:hAnsi="Garamond" w:cs="Arial"/>
          <w:sz w:val="24"/>
          <w:szCs w:val="24"/>
        </w:rPr>
      </w:pPr>
    </w:p>
    <w:p w14:paraId="06CA4DCF"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1A17C59C"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w:t>
      </w:r>
    </w:p>
    <w:p w14:paraId="1D04A91F" w14:textId="661E1FDE"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podpis i pieczęć Wykonawcy</w:t>
      </w:r>
    </w:p>
    <w:p w14:paraId="56D8CD9F" w14:textId="2CB96D2E"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lub upełnomocnionego</w:t>
      </w:r>
    </w:p>
    <w:p w14:paraId="565531EA" w14:textId="609E35E8" w:rsidR="00956548" w:rsidRPr="00F25ABE" w:rsidRDefault="00956548" w:rsidP="0005011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1D68C017" w14:textId="77777777" w:rsidR="00956548" w:rsidRPr="00F25ABE" w:rsidRDefault="00956548" w:rsidP="00F25ABE">
      <w:pPr>
        <w:widowControl w:val="0"/>
        <w:autoSpaceDE w:val="0"/>
        <w:spacing w:line="276" w:lineRule="auto"/>
        <w:ind w:left="5385"/>
        <w:jc w:val="both"/>
        <w:rPr>
          <w:rFonts w:ascii="Garamond" w:eastAsia="Arial" w:hAnsi="Garamond" w:cs="Arial"/>
          <w:sz w:val="24"/>
          <w:szCs w:val="24"/>
        </w:rPr>
      </w:pPr>
    </w:p>
    <w:p w14:paraId="569E0347" w14:textId="77777777" w:rsidR="00956548" w:rsidRDefault="00956548" w:rsidP="00F25ABE">
      <w:pPr>
        <w:widowControl w:val="0"/>
        <w:autoSpaceDE w:val="0"/>
        <w:spacing w:line="276" w:lineRule="auto"/>
        <w:ind w:left="5385"/>
        <w:jc w:val="both"/>
        <w:rPr>
          <w:rFonts w:ascii="Garamond" w:eastAsia="Arial" w:hAnsi="Garamond" w:cs="Arial"/>
          <w:sz w:val="24"/>
          <w:szCs w:val="24"/>
        </w:rPr>
      </w:pPr>
    </w:p>
    <w:p w14:paraId="3086E7F7" w14:textId="77777777" w:rsidR="0005011F" w:rsidRPr="00F25ABE" w:rsidRDefault="0005011F" w:rsidP="00F25ABE">
      <w:pPr>
        <w:widowControl w:val="0"/>
        <w:autoSpaceDE w:val="0"/>
        <w:spacing w:line="276" w:lineRule="auto"/>
        <w:ind w:left="5385"/>
        <w:jc w:val="both"/>
        <w:rPr>
          <w:rFonts w:ascii="Garamond" w:eastAsia="Arial" w:hAnsi="Garamond" w:cs="Arial"/>
          <w:sz w:val="24"/>
          <w:szCs w:val="24"/>
        </w:rPr>
      </w:pPr>
    </w:p>
    <w:p w14:paraId="5D874072" w14:textId="09F03A0E"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lastRenderedPageBreak/>
        <w:t xml:space="preserve">Oświadczam, że zachodzą w stosunku do mnie podstawy wykluczenia z postępowania na podstawie art. ………….** ustawy </w:t>
      </w:r>
      <w:proofErr w:type="spellStart"/>
      <w:r w:rsidRPr="00F25ABE">
        <w:rPr>
          <w:rFonts w:ascii="Garamond" w:hAnsi="Garamond" w:cs="Arial"/>
          <w:sz w:val="24"/>
          <w:szCs w:val="24"/>
        </w:rPr>
        <w:t>Pzp</w:t>
      </w:r>
      <w:proofErr w:type="spellEnd"/>
      <w:r w:rsidRPr="00F25ABE">
        <w:rPr>
          <w:rFonts w:ascii="Garamond" w:hAnsi="Garamond" w:cs="Arial"/>
          <w:sz w:val="24"/>
          <w:szCs w:val="24"/>
        </w:rPr>
        <w:t xml:space="preserve"> </w:t>
      </w:r>
      <w:r w:rsidRPr="00F25ABE">
        <w:rPr>
          <w:rFonts w:ascii="Garamond" w:hAnsi="Garamond" w:cs="Arial"/>
          <w:i/>
          <w:sz w:val="24"/>
          <w:szCs w:val="24"/>
        </w:rPr>
        <w:t>(podać mającą zastosowanie podstawę wykluczenia spośród wymienionych w art. 108 ust. 1 pkt 1-6).</w:t>
      </w:r>
      <w:r w:rsidRPr="00F25ABE">
        <w:rPr>
          <w:rFonts w:ascii="Garamond" w:hAnsi="Garamond" w:cs="Arial"/>
          <w:sz w:val="24"/>
          <w:szCs w:val="24"/>
        </w:rPr>
        <w:t xml:space="preserve"> Jednocześnie oświadczam, że w związku z ww. okolicznością, na podstawie art. 110 ust. 2 ustawy </w:t>
      </w:r>
      <w:proofErr w:type="spellStart"/>
      <w:r w:rsidRPr="00F25ABE">
        <w:rPr>
          <w:rFonts w:ascii="Garamond" w:hAnsi="Garamond" w:cs="Arial"/>
          <w:sz w:val="24"/>
          <w:szCs w:val="24"/>
        </w:rPr>
        <w:t>Pzp</w:t>
      </w:r>
      <w:proofErr w:type="spellEnd"/>
      <w:r w:rsidRPr="00F25ABE">
        <w:rPr>
          <w:rFonts w:ascii="Garamond" w:hAnsi="Garamond" w:cs="Arial"/>
          <w:sz w:val="24"/>
          <w:szCs w:val="24"/>
        </w:rPr>
        <w:t xml:space="preserve"> podjąłem następujące środki naprawcze ……………………………………………………….…………………………………</w:t>
      </w:r>
      <w:r w:rsidR="0005011F">
        <w:rPr>
          <w:rFonts w:ascii="Garamond" w:hAnsi="Garamond" w:cs="Arial"/>
          <w:sz w:val="24"/>
          <w:szCs w:val="24"/>
        </w:rPr>
        <w:t>………..</w:t>
      </w:r>
      <w:r w:rsidRPr="00F25ABE">
        <w:rPr>
          <w:rFonts w:ascii="Garamond" w:hAnsi="Garamond" w:cs="Arial"/>
          <w:sz w:val="24"/>
          <w:szCs w:val="24"/>
        </w:rPr>
        <w:t xml:space="preserve"> ……………………………………………………………………</w:t>
      </w:r>
      <w:r w:rsidR="0005011F">
        <w:rPr>
          <w:rFonts w:ascii="Garamond" w:hAnsi="Garamond" w:cs="Arial"/>
          <w:sz w:val="24"/>
          <w:szCs w:val="24"/>
        </w:rPr>
        <w:t>…………………………...…</w:t>
      </w:r>
    </w:p>
    <w:p w14:paraId="28C0449C" w14:textId="4CCF4F3E"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w:t>
      </w:r>
      <w:r w:rsidR="0005011F">
        <w:rPr>
          <w:rFonts w:ascii="Garamond" w:hAnsi="Garamond" w:cs="Arial"/>
          <w:sz w:val="24"/>
          <w:szCs w:val="24"/>
        </w:rPr>
        <w:t>.</w:t>
      </w:r>
      <w:r w:rsidRPr="00F25ABE">
        <w:rPr>
          <w:rFonts w:ascii="Garamond" w:hAnsi="Garamond" w:cs="Arial"/>
          <w:sz w:val="24"/>
          <w:szCs w:val="24"/>
        </w:rPr>
        <w:t>……………………………...…………...........……………………………………………………</w:t>
      </w:r>
      <w:r w:rsidR="0005011F">
        <w:rPr>
          <w:rFonts w:ascii="Garamond" w:hAnsi="Garamond" w:cs="Arial"/>
          <w:sz w:val="24"/>
          <w:szCs w:val="24"/>
        </w:rPr>
        <w:t>..</w:t>
      </w:r>
      <w:r w:rsidRPr="00F25ABE">
        <w:rPr>
          <w:rFonts w:ascii="Garamond" w:hAnsi="Garamond" w:cs="Arial"/>
          <w:sz w:val="24"/>
          <w:szCs w:val="24"/>
        </w:rPr>
        <w:t>………………………………………………………………………………………………</w:t>
      </w:r>
      <w:r w:rsidR="0005011F">
        <w:rPr>
          <w:rFonts w:ascii="Garamond" w:hAnsi="Garamond" w:cs="Arial"/>
          <w:sz w:val="24"/>
          <w:szCs w:val="24"/>
        </w:rPr>
        <w:t>…..…</w:t>
      </w:r>
      <w:r w:rsidRPr="00F25ABE">
        <w:rPr>
          <w:rFonts w:ascii="Garamond" w:hAnsi="Garamond" w:cs="Arial"/>
          <w:sz w:val="24"/>
          <w:szCs w:val="24"/>
        </w:rPr>
        <w:t>……………………………………………………………………………………</w:t>
      </w:r>
      <w:r w:rsidR="0005011F">
        <w:rPr>
          <w:rFonts w:ascii="Garamond" w:hAnsi="Garamond" w:cs="Arial"/>
          <w:sz w:val="24"/>
          <w:szCs w:val="24"/>
        </w:rPr>
        <w:t>………...</w:t>
      </w:r>
      <w:r w:rsidRPr="00F25ABE">
        <w:rPr>
          <w:rFonts w:ascii="Garamond" w:hAnsi="Garamond" w:cs="Arial"/>
          <w:sz w:val="24"/>
          <w:szCs w:val="24"/>
        </w:rPr>
        <w:t>……</w:t>
      </w:r>
    </w:p>
    <w:p w14:paraId="7314DD6D"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 wypełnić jeśli dotyczy</w:t>
      </w:r>
    </w:p>
    <w:p w14:paraId="027F86C1" w14:textId="77777777" w:rsidR="00956548" w:rsidRPr="00F25ABE" w:rsidRDefault="00956548" w:rsidP="00F25ABE">
      <w:pPr>
        <w:spacing w:line="276" w:lineRule="auto"/>
        <w:jc w:val="both"/>
        <w:rPr>
          <w:rFonts w:ascii="Garamond" w:eastAsia="Arial" w:hAnsi="Garamond" w:cs="Arial"/>
          <w:i/>
          <w:sz w:val="24"/>
          <w:szCs w:val="24"/>
        </w:rPr>
      </w:pPr>
    </w:p>
    <w:p w14:paraId="716139CE" w14:textId="77777777" w:rsidR="00956548" w:rsidRPr="00F25ABE" w:rsidRDefault="00956548" w:rsidP="00F25ABE">
      <w:pPr>
        <w:spacing w:line="276" w:lineRule="auto"/>
        <w:jc w:val="both"/>
        <w:rPr>
          <w:rFonts w:ascii="Garamond" w:eastAsia="Arial" w:hAnsi="Garamond" w:cs="Arial"/>
          <w:i/>
          <w:sz w:val="24"/>
          <w:szCs w:val="24"/>
        </w:rPr>
      </w:pPr>
    </w:p>
    <w:p w14:paraId="39F38DAC" w14:textId="77777777" w:rsidR="00956548" w:rsidRPr="00F25ABE" w:rsidRDefault="00956548" w:rsidP="00F25ABE">
      <w:pPr>
        <w:spacing w:line="276" w:lineRule="auto"/>
        <w:jc w:val="both"/>
        <w:rPr>
          <w:rFonts w:ascii="Garamond" w:eastAsia="Arial" w:hAnsi="Garamond" w:cs="Arial"/>
          <w:i/>
          <w:sz w:val="24"/>
          <w:szCs w:val="24"/>
        </w:rPr>
      </w:pPr>
    </w:p>
    <w:p w14:paraId="4F8ED760"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35E95A30"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w:t>
      </w:r>
    </w:p>
    <w:p w14:paraId="5435B4E2" w14:textId="4E2B4C23"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podpis i pieczęć Wykonawcy</w:t>
      </w:r>
    </w:p>
    <w:p w14:paraId="2B692CF3" w14:textId="6E14C1E3"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lub upełnomocnionego</w:t>
      </w:r>
    </w:p>
    <w:p w14:paraId="7CEE40DD" w14:textId="2D5F263D" w:rsidR="00956548" w:rsidRPr="00F25ABE" w:rsidRDefault="00956548" w:rsidP="0005011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0D5D2D57" w14:textId="77777777" w:rsidR="00956548" w:rsidRPr="00F25ABE" w:rsidRDefault="00956548" w:rsidP="00F25ABE">
      <w:pPr>
        <w:pageBreakBefore/>
        <w:spacing w:line="276" w:lineRule="auto"/>
        <w:rPr>
          <w:rFonts w:ascii="Garamond" w:hAnsi="Garamond"/>
          <w:sz w:val="24"/>
          <w:szCs w:val="24"/>
        </w:rPr>
      </w:pPr>
      <w:r w:rsidRPr="00F25ABE">
        <w:rPr>
          <w:rFonts w:ascii="Garamond" w:hAnsi="Garamond" w:cs="Arial"/>
          <w:b/>
          <w:sz w:val="24"/>
          <w:szCs w:val="24"/>
        </w:rPr>
        <w:lastRenderedPageBreak/>
        <w:t xml:space="preserve">OŚWIADCZENIE DOTYCZĄCE PODMIOTU, NA KTÓREGO ZASOBY POWOŁUJE SIĘ WYKONAWCA                               </w:t>
      </w:r>
    </w:p>
    <w:p w14:paraId="4AA10E37" w14:textId="77777777" w:rsidR="00956548" w:rsidRPr="00F25ABE" w:rsidRDefault="00956548" w:rsidP="00F25ABE">
      <w:pPr>
        <w:spacing w:line="276" w:lineRule="auto"/>
        <w:rPr>
          <w:rFonts w:ascii="Garamond" w:hAnsi="Garamond"/>
          <w:sz w:val="24"/>
          <w:szCs w:val="24"/>
        </w:rPr>
      </w:pPr>
      <w:r w:rsidRPr="00F25ABE">
        <w:rPr>
          <w:rFonts w:ascii="Garamond" w:hAnsi="Garamond" w:cs="Arial"/>
          <w:sz w:val="24"/>
          <w:szCs w:val="24"/>
        </w:rPr>
        <w:t>(jeżeli dotyczy)</w:t>
      </w:r>
    </w:p>
    <w:p w14:paraId="1FAB22E2" w14:textId="77777777" w:rsidR="00956548" w:rsidRPr="00F25ABE" w:rsidRDefault="00956548" w:rsidP="00F25ABE">
      <w:pPr>
        <w:spacing w:line="276" w:lineRule="auto"/>
        <w:jc w:val="right"/>
        <w:rPr>
          <w:rFonts w:ascii="Garamond" w:hAnsi="Garamond" w:cs="Arial"/>
          <w:sz w:val="24"/>
          <w:szCs w:val="24"/>
        </w:rPr>
      </w:pPr>
    </w:p>
    <w:p w14:paraId="0365F5D9" w14:textId="77777777" w:rsidR="00956548" w:rsidRPr="00F25ABE" w:rsidRDefault="00956548" w:rsidP="00F25ABE">
      <w:pPr>
        <w:spacing w:line="276" w:lineRule="auto"/>
        <w:jc w:val="right"/>
        <w:rPr>
          <w:rFonts w:ascii="Garamond" w:hAnsi="Garamond" w:cs="Arial"/>
          <w:sz w:val="24"/>
          <w:szCs w:val="24"/>
        </w:rPr>
      </w:pPr>
    </w:p>
    <w:p w14:paraId="79952CB7"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Oświadczam, że następujący/e podmiot/y, na którego/</w:t>
      </w:r>
      <w:proofErr w:type="spellStart"/>
      <w:r w:rsidRPr="00F25ABE">
        <w:rPr>
          <w:rFonts w:ascii="Garamond" w:hAnsi="Garamond" w:cs="Arial"/>
          <w:sz w:val="24"/>
          <w:szCs w:val="24"/>
        </w:rPr>
        <w:t>ych</w:t>
      </w:r>
      <w:proofErr w:type="spellEnd"/>
      <w:r w:rsidRPr="00F25ABE">
        <w:rPr>
          <w:rFonts w:ascii="Garamond" w:hAnsi="Garamond" w:cs="Arial"/>
          <w:sz w:val="24"/>
          <w:szCs w:val="24"/>
        </w:rPr>
        <w:t xml:space="preserve"> zasoby powołuję się w niniejszym postępowaniu, tj.: …………………………………………………………………………………………………………….………….……………………… </w:t>
      </w:r>
    </w:p>
    <w:p w14:paraId="6AE17318"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i/>
          <w:sz w:val="24"/>
          <w:szCs w:val="24"/>
          <w:vertAlign w:val="superscript"/>
        </w:rPr>
        <w:t xml:space="preserve">                                                                (podać pełną nazwę/firmę, adres, a także w zależności od podmiotu: NIP/PESEL, KRS/</w:t>
      </w:r>
      <w:proofErr w:type="spellStart"/>
      <w:r w:rsidRPr="00F25ABE">
        <w:rPr>
          <w:rFonts w:ascii="Garamond" w:hAnsi="Garamond" w:cs="Arial"/>
          <w:i/>
          <w:sz w:val="24"/>
          <w:szCs w:val="24"/>
          <w:vertAlign w:val="superscript"/>
        </w:rPr>
        <w:t>CEiDG</w:t>
      </w:r>
      <w:proofErr w:type="spellEnd"/>
      <w:r w:rsidRPr="00F25ABE">
        <w:rPr>
          <w:rFonts w:ascii="Garamond" w:hAnsi="Garamond" w:cs="Arial"/>
          <w:i/>
          <w:sz w:val="24"/>
          <w:szCs w:val="24"/>
          <w:vertAlign w:val="superscript"/>
        </w:rPr>
        <w:t xml:space="preserve">) </w:t>
      </w:r>
    </w:p>
    <w:p w14:paraId="6609616B" w14:textId="4A037256"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nie podlega/ją wykluczeniu na podstawie - art. 108 ust. 1 pkt. 1-6 ustawy PZP z postępowania o udzielenie zamówienia.</w:t>
      </w:r>
    </w:p>
    <w:p w14:paraId="10EB2FE6" w14:textId="77777777" w:rsidR="00956548" w:rsidRPr="00F25ABE" w:rsidRDefault="00956548" w:rsidP="00F25ABE">
      <w:pPr>
        <w:spacing w:line="276" w:lineRule="auto"/>
        <w:jc w:val="both"/>
        <w:rPr>
          <w:rFonts w:ascii="Garamond" w:hAnsi="Garamond" w:cs="Arial"/>
          <w:sz w:val="24"/>
          <w:szCs w:val="24"/>
        </w:rPr>
      </w:pPr>
    </w:p>
    <w:p w14:paraId="29993EDB" w14:textId="77777777" w:rsidR="00956548" w:rsidRPr="00F25ABE" w:rsidRDefault="00956548" w:rsidP="00F25ABE">
      <w:pPr>
        <w:spacing w:line="276" w:lineRule="auto"/>
        <w:jc w:val="both"/>
        <w:rPr>
          <w:rFonts w:ascii="Garamond" w:hAnsi="Garamond" w:cs="Arial"/>
          <w:sz w:val="24"/>
          <w:szCs w:val="24"/>
        </w:rPr>
      </w:pPr>
    </w:p>
    <w:p w14:paraId="770D2927"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4EF0B5F4"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w:t>
      </w:r>
    </w:p>
    <w:p w14:paraId="038123FE" w14:textId="427DAAAC"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podpis i pieczęć Wykonawcy</w:t>
      </w:r>
    </w:p>
    <w:p w14:paraId="0C4E6C4B" w14:textId="6A096E4F" w:rsidR="00956548" w:rsidRPr="00F25ABE" w:rsidRDefault="00956548" w:rsidP="0005011F">
      <w:pPr>
        <w:spacing w:line="276" w:lineRule="auto"/>
        <w:ind w:left="5385"/>
        <w:jc w:val="center"/>
        <w:rPr>
          <w:rFonts w:ascii="Garamond" w:hAnsi="Garamond"/>
          <w:sz w:val="24"/>
          <w:szCs w:val="24"/>
        </w:rPr>
      </w:pPr>
      <w:r w:rsidRPr="00F25ABE">
        <w:rPr>
          <w:rFonts w:ascii="Garamond" w:hAnsi="Garamond"/>
          <w:sz w:val="24"/>
          <w:szCs w:val="24"/>
        </w:rPr>
        <w:t>lub upełnomocnionego</w:t>
      </w:r>
    </w:p>
    <w:p w14:paraId="379D2262" w14:textId="06D9C723" w:rsidR="00956548" w:rsidRPr="00F25ABE" w:rsidRDefault="00956548" w:rsidP="0005011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223CD8BA" w14:textId="77777777" w:rsidR="00956548" w:rsidRPr="00F25ABE" w:rsidRDefault="00956548" w:rsidP="00F25ABE">
      <w:pPr>
        <w:widowControl w:val="0"/>
        <w:autoSpaceDE w:val="0"/>
        <w:spacing w:line="276" w:lineRule="auto"/>
        <w:ind w:left="5385"/>
        <w:jc w:val="both"/>
        <w:rPr>
          <w:rFonts w:ascii="Garamond" w:eastAsia="Arial" w:hAnsi="Garamond" w:cs="Arial"/>
          <w:sz w:val="24"/>
          <w:szCs w:val="24"/>
        </w:rPr>
      </w:pPr>
    </w:p>
    <w:p w14:paraId="7D9027CF" w14:textId="77777777" w:rsidR="00956548" w:rsidRPr="00F25ABE" w:rsidRDefault="00956548" w:rsidP="00F25ABE">
      <w:pPr>
        <w:spacing w:line="276" w:lineRule="auto"/>
        <w:jc w:val="right"/>
        <w:rPr>
          <w:rFonts w:ascii="Garamond" w:hAnsi="Garamond"/>
          <w:sz w:val="24"/>
          <w:szCs w:val="24"/>
        </w:rPr>
      </w:pPr>
    </w:p>
    <w:p w14:paraId="1E542743" w14:textId="77777777" w:rsidR="00956548" w:rsidRPr="00F25ABE" w:rsidRDefault="00956548" w:rsidP="00F25ABE">
      <w:pPr>
        <w:spacing w:line="276" w:lineRule="auto"/>
        <w:jc w:val="both"/>
        <w:rPr>
          <w:rFonts w:ascii="Garamond" w:hAnsi="Garamond"/>
          <w:sz w:val="24"/>
          <w:szCs w:val="24"/>
        </w:rPr>
      </w:pPr>
      <w:r w:rsidRPr="00F25ABE">
        <w:rPr>
          <w:rFonts w:ascii="Garamond" w:hAnsi="Garamond"/>
          <w:b/>
          <w:sz w:val="24"/>
          <w:szCs w:val="24"/>
        </w:rPr>
        <w:t>OŚWIADCZENIE DOTYCZĄCE PODANYCH INFORMACJI:</w:t>
      </w:r>
    </w:p>
    <w:p w14:paraId="1D7300F2"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86FD6C4" w14:textId="77777777" w:rsidR="00956548" w:rsidRPr="00F25ABE" w:rsidRDefault="00956548" w:rsidP="00F25ABE">
      <w:pPr>
        <w:spacing w:line="276" w:lineRule="auto"/>
        <w:jc w:val="both"/>
        <w:rPr>
          <w:rFonts w:ascii="Garamond" w:hAnsi="Garamond"/>
          <w:sz w:val="24"/>
          <w:szCs w:val="24"/>
        </w:rPr>
      </w:pPr>
    </w:p>
    <w:p w14:paraId="058EF0FA"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57BF5D24"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w:t>
      </w:r>
    </w:p>
    <w:p w14:paraId="6365225D" w14:textId="23573C78" w:rsidR="00956548" w:rsidRPr="0005011F" w:rsidRDefault="00956548" w:rsidP="0005011F">
      <w:pPr>
        <w:spacing w:line="276" w:lineRule="auto"/>
        <w:ind w:left="5385"/>
        <w:jc w:val="center"/>
        <w:rPr>
          <w:rFonts w:ascii="Garamond" w:hAnsi="Garamond"/>
          <w:sz w:val="24"/>
          <w:szCs w:val="24"/>
        </w:rPr>
      </w:pPr>
      <w:r w:rsidRPr="0005011F">
        <w:rPr>
          <w:rFonts w:ascii="Garamond" w:hAnsi="Garamond"/>
          <w:sz w:val="24"/>
          <w:szCs w:val="24"/>
        </w:rPr>
        <w:t>podpis i pieczęć Wykonawcy</w:t>
      </w:r>
    </w:p>
    <w:p w14:paraId="39E44664" w14:textId="64B77F90" w:rsidR="00956548" w:rsidRPr="0005011F" w:rsidRDefault="00956548" w:rsidP="0005011F">
      <w:pPr>
        <w:spacing w:line="276" w:lineRule="auto"/>
        <w:ind w:left="5385"/>
        <w:jc w:val="center"/>
        <w:rPr>
          <w:rFonts w:ascii="Garamond" w:hAnsi="Garamond"/>
          <w:sz w:val="24"/>
          <w:szCs w:val="24"/>
        </w:rPr>
      </w:pPr>
      <w:r w:rsidRPr="0005011F">
        <w:rPr>
          <w:rFonts w:ascii="Garamond" w:hAnsi="Garamond"/>
          <w:sz w:val="24"/>
          <w:szCs w:val="24"/>
        </w:rPr>
        <w:t>lub upełnomocnionego</w:t>
      </w:r>
    </w:p>
    <w:p w14:paraId="056D46CB" w14:textId="6BB9358C" w:rsidR="00956548" w:rsidRPr="0005011F" w:rsidRDefault="00956548" w:rsidP="0005011F">
      <w:pPr>
        <w:widowControl w:val="0"/>
        <w:autoSpaceDE w:val="0"/>
        <w:spacing w:line="276" w:lineRule="auto"/>
        <w:ind w:left="5385"/>
        <w:jc w:val="center"/>
        <w:rPr>
          <w:rFonts w:ascii="Garamond" w:hAnsi="Garamond"/>
          <w:sz w:val="24"/>
          <w:szCs w:val="24"/>
        </w:rPr>
      </w:pPr>
      <w:r w:rsidRPr="0005011F">
        <w:rPr>
          <w:rFonts w:ascii="Garamond" w:eastAsia="Arial" w:hAnsi="Garamond" w:cs="Arial"/>
          <w:sz w:val="24"/>
          <w:szCs w:val="24"/>
        </w:rPr>
        <w:t>przedstawiciela Wykonawcy</w:t>
      </w:r>
    </w:p>
    <w:p w14:paraId="3B481FAA" w14:textId="77777777" w:rsidR="0005011F" w:rsidRDefault="0005011F" w:rsidP="00F25ABE">
      <w:pPr>
        <w:spacing w:line="276" w:lineRule="auto"/>
        <w:jc w:val="both"/>
        <w:rPr>
          <w:rFonts w:ascii="Garamond" w:hAnsi="Garamond" w:cs="Arial"/>
          <w:b/>
          <w:sz w:val="24"/>
          <w:szCs w:val="24"/>
        </w:rPr>
      </w:pPr>
    </w:p>
    <w:p w14:paraId="0FD3B4B9" w14:textId="77777777" w:rsidR="00956548" w:rsidRPr="00F25ABE" w:rsidRDefault="00956548" w:rsidP="0005011F">
      <w:pPr>
        <w:spacing w:line="276" w:lineRule="auto"/>
        <w:jc w:val="center"/>
        <w:rPr>
          <w:rFonts w:ascii="Garamond" w:hAnsi="Garamond"/>
          <w:sz w:val="24"/>
          <w:szCs w:val="24"/>
        </w:rPr>
      </w:pPr>
      <w:r w:rsidRPr="00F25ABE">
        <w:rPr>
          <w:rFonts w:ascii="Garamond" w:hAnsi="Garamond" w:cs="Arial"/>
          <w:b/>
          <w:sz w:val="24"/>
          <w:szCs w:val="24"/>
        </w:rPr>
        <w:lastRenderedPageBreak/>
        <w:t>OŚWIADCZENIE DOTYCZĄCE PODWYKONAWCY</w:t>
      </w:r>
    </w:p>
    <w:p w14:paraId="47C8CAB0" w14:textId="77777777" w:rsidR="00956548" w:rsidRPr="00F25ABE" w:rsidRDefault="00956548" w:rsidP="00F25ABE">
      <w:pPr>
        <w:spacing w:line="276" w:lineRule="auto"/>
        <w:rPr>
          <w:rFonts w:ascii="Garamond" w:hAnsi="Garamond"/>
          <w:sz w:val="24"/>
          <w:szCs w:val="24"/>
        </w:rPr>
      </w:pPr>
      <w:r w:rsidRPr="00F25ABE">
        <w:rPr>
          <w:rFonts w:ascii="Garamond" w:hAnsi="Garamond" w:cs="Arial"/>
          <w:sz w:val="24"/>
          <w:szCs w:val="24"/>
        </w:rPr>
        <w:t>(jeżeli dotyczy)</w:t>
      </w:r>
    </w:p>
    <w:p w14:paraId="7D14A597" w14:textId="77777777" w:rsidR="00956548" w:rsidRPr="00F25ABE" w:rsidRDefault="00956548" w:rsidP="00F25ABE">
      <w:pPr>
        <w:spacing w:line="276" w:lineRule="auto"/>
        <w:jc w:val="right"/>
        <w:rPr>
          <w:rFonts w:ascii="Garamond" w:hAnsi="Garamond" w:cs="Arial"/>
          <w:sz w:val="24"/>
          <w:szCs w:val="24"/>
        </w:rPr>
      </w:pPr>
    </w:p>
    <w:p w14:paraId="1C218207"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 xml:space="preserve">Oświadczam, że następujący podwykonawcy, tj.:………………………………………………………………………………… …………………………………………………………………………………………………………….………….……………………… </w:t>
      </w:r>
    </w:p>
    <w:p w14:paraId="4C85F6DF" w14:textId="77777777" w:rsidR="00956548" w:rsidRPr="00F25ABE" w:rsidRDefault="00956548" w:rsidP="00F25ABE">
      <w:pPr>
        <w:spacing w:line="276" w:lineRule="auto"/>
        <w:jc w:val="both"/>
        <w:rPr>
          <w:rFonts w:ascii="Garamond" w:hAnsi="Garamond"/>
          <w:sz w:val="24"/>
          <w:szCs w:val="24"/>
        </w:rPr>
      </w:pPr>
      <w:r w:rsidRPr="00F25ABE">
        <w:rPr>
          <w:rFonts w:ascii="Garamond" w:eastAsia="Arial" w:hAnsi="Garamond" w:cs="Arial"/>
          <w:i/>
          <w:sz w:val="24"/>
          <w:szCs w:val="24"/>
          <w:vertAlign w:val="superscript"/>
        </w:rPr>
        <w:t xml:space="preserve">                                                                </w:t>
      </w:r>
      <w:r w:rsidRPr="00F25ABE">
        <w:rPr>
          <w:rFonts w:ascii="Garamond" w:hAnsi="Garamond" w:cs="Arial"/>
          <w:i/>
          <w:sz w:val="24"/>
          <w:szCs w:val="24"/>
          <w:vertAlign w:val="superscript"/>
        </w:rPr>
        <w:t>(podać pełną nazwę/firmę, adres, a także w zależności od podmiotu: NIP/PESEL, KRS/</w:t>
      </w:r>
      <w:proofErr w:type="spellStart"/>
      <w:r w:rsidRPr="00F25ABE">
        <w:rPr>
          <w:rFonts w:ascii="Garamond" w:hAnsi="Garamond" w:cs="Arial"/>
          <w:i/>
          <w:sz w:val="24"/>
          <w:szCs w:val="24"/>
          <w:vertAlign w:val="superscript"/>
        </w:rPr>
        <w:t>CEiDG</w:t>
      </w:r>
      <w:proofErr w:type="spellEnd"/>
      <w:r w:rsidRPr="00F25ABE">
        <w:rPr>
          <w:rFonts w:ascii="Garamond" w:hAnsi="Garamond" w:cs="Arial"/>
          <w:i/>
          <w:sz w:val="24"/>
          <w:szCs w:val="24"/>
          <w:vertAlign w:val="superscript"/>
        </w:rPr>
        <w:t xml:space="preserve">) </w:t>
      </w:r>
    </w:p>
    <w:p w14:paraId="4A5CA8EB" w14:textId="69DE7A8D"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nie podlega/ją wykluczeniu</w:t>
      </w:r>
      <w:r w:rsidRPr="00F25ABE">
        <w:rPr>
          <w:rFonts w:ascii="Garamond" w:hAnsi="Garamond"/>
          <w:sz w:val="24"/>
          <w:szCs w:val="24"/>
        </w:rPr>
        <w:t xml:space="preserve"> </w:t>
      </w:r>
      <w:r w:rsidRPr="00F25ABE">
        <w:rPr>
          <w:rFonts w:ascii="Garamond" w:hAnsi="Garamond" w:cs="Arial"/>
          <w:sz w:val="24"/>
          <w:szCs w:val="24"/>
        </w:rPr>
        <w:t>na podstawie - art. 108 ust. 1 pkt. 1-6 ustawy PZP z postępowania o udzielenie zamówienia .</w:t>
      </w:r>
    </w:p>
    <w:p w14:paraId="5FC92C64" w14:textId="77777777" w:rsidR="00956548" w:rsidRPr="00F25ABE" w:rsidRDefault="00956548" w:rsidP="00F25ABE">
      <w:pPr>
        <w:spacing w:line="276" w:lineRule="auto"/>
        <w:jc w:val="both"/>
        <w:rPr>
          <w:rFonts w:ascii="Garamond" w:hAnsi="Garamond" w:cs="Arial"/>
          <w:sz w:val="24"/>
          <w:szCs w:val="24"/>
        </w:rPr>
      </w:pPr>
    </w:p>
    <w:p w14:paraId="43B8DD2F" w14:textId="77777777" w:rsidR="00956548" w:rsidRPr="00F25ABE" w:rsidRDefault="00956548" w:rsidP="00F25ABE">
      <w:pPr>
        <w:spacing w:line="276" w:lineRule="auto"/>
        <w:jc w:val="both"/>
        <w:rPr>
          <w:rFonts w:ascii="Garamond" w:hAnsi="Garamond" w:cs="Arial"/>
          <w:sz w:val="24"/>
          <w:szCs w:val="24"/>
        </w:rPr>
      </w:pPr>
    </w:p>
    <w:p w14:paraId="260A1A49"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data …....................................</w:t>
      </w:r>
    </w:p>
    <w:p w14:paraId="6C9F1D90"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cs="Arial"/>
          <w:sz w:val="24"/>
          <w:szCs w:val="24"/>
        </w:rPr>
        <w:t>..................................................................</w:t>
      </w:r>
    </w:p>
    <w:p w14:paraId="2F3DFC3F" w14:textId="58F3947F" w:rsidR="00956548" w:rsidRPr="00F25ABE" w:rsidRDefault="00956548" w:rsidP="0005011F">
      <w:pPr>
        <w:spacing w:line="276" w:lineRule="auto"/>
        <w:ind w:left="5385"/>
        <w:jc w:val="center"/>
        <w:rPr>
          <w:rFonts w:ascii="Garamond" w:hAnsi="Garamond"/>
          <w:sz w:val="24"/>
          <w:szCs w:val="24"/>
        </w:rPr>
      </w:pPr>
      <w:r w:rsidRPr="00F25ABE">
        <w:rPr>
          <w:rFonts w:ascii="Garamond" w:hAnsi="Garamond" w:cs="Arial"/>
          <w:sz w:val="24"/>
          <w:szCs w:val="24"/>
        </w:rPr>
        <w:t>podpis i pieczęć Wykonawcy</w:t>
      </w:r>
    </w:p>
    <w:p w14:paraId="7802DC1E" w14:textId="1394C0E1" w:rsidR="00956548" w:rsidRPr="00F25ABE" w:rsidRDefault="00956548" w:rsidP="0005011F">
      <w:pPr>
        <w:spacing w:line="276" w:lineRule="auto"/>
        <w:ind w:left="5385"/>
        <w:jc w:val="center"/>
        <w:rPr>
          <w:rFonts w:ascii="Garamond" w:hAnsi="Garamond"/>
          <w:sz w:val="24"/>
          <w:szCs w:val="24"/>
        </w:rPr>
      </w:pPr>
      <w:r w:rsidRPr="00F25ABE">
        <w:rPr>
          <w:rFonts w:ascii="Garamond" w:hAnsi="Garamond" w:cs="Arial"/>
          <w:sz w:val="24"/>
          <w:szCs w:val="24"/>
        </w:rPr>
        <w:t>lub upełnomocnionego</w:t>
      </w:r>
    </w:p>
    <w:p w14:paraId="20C365EF" w14:textId="4CB82B10" w:rsidR="00956548" w:rsidRPr="00F25ABE" w:rsidRDefault="00956548" w:rsidP="0005011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032A3F32" w14:textId="77777777" w:rsidR="00956548" w:rsidRPr="00F25ABE" w:rsidRDefault="00956548" w:rsidP="00F25ABE">
      <w:pPr>
        <w:widowControl w:val="0"/>
        <w:autoSpaceDE w:val="0"/>
        <w:spacing w:line="276" w:lineRule="auto"/>
        <w:ind w:left="5385"/>
        <w:jc w:val="both"/>
        <w:rPr>
          <w:rFonts w:ascii="Garamond" w:eastAsia="Arial" w:hAnsi="Garamond" w:cs="Arial"/>
          <w:sz w:val="24"/>
          <w:szCs w:val="24"/>
        </w:rPr>
      </w:pPr>
    </w:p>
    <w:p w14:paraId="06C70B94" w14:textId="77777777" w:rsidR="00956548" w:rsidRPr="00F25ABE" w:rsidRDefault="00956548" w:rsidP="00F25ABE">
      <w:pPr>
        <w:spacing w:line="276" w:lineRule="auto"/>
        <w:jc w:val="right"/>
        <w:rPr>
          <w:rFonts w:ascii="Garamond" w:eastAsia="Arial" w:hAnsi="Garamond" w:cs="Arial"/>
          <w:sz w:val="24"/>
          <w:szCs w:val="24"/>
        </w:rPr>
      </w:pPr>
    </w:p>
    <w:p w14:paraId="27BCF698" w14:textId="77777777" w:rsidR="00956548" w:rsidRPr="00F25ABE" w:rsidRDefault="00956548" w:rsidP="00F25ABE">
      <w:pPr>
        <w:spacing w:line="276" w:lineRule="auto"/>
        <w:jc w:val="right"/>
        <w:rPr>
          <w:rFonts w:ascii="Garamond" w:hAnsi="Garamond" w:cs="Arial"/>
          <w:sz w:val="24"/>
          <w:szCs w:val="24"/>
        </w:rPr>
      </w:pPr>
    </w:p>
    <w:p w14:paraId="174CE420"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b/>
          <w:sz w:val="24"/>
          <w:szCs w:val="24"/>
        </w:rPr>
        <w:t>OŚWIADCZENIE DOTYCZĄCE PODANYCH INFORMACJI:</w:t>
      </w:r>
    </w:p>
    <w:p w14:paraId="235291BA" w14:textId="6EDA19B6" w:rsidR="00956548" w:rsidRPr="002A419F" w:rsidRDefault="00956548" w:rsidP="00F25ABE">
      <w:pPr>
        <w:spacing w:line="276" w:lineRule="auto"/>
        <w:jc w:val="both"/>
        <w:rPr>
          <w:rFonts w:ascii="Garamond" w:hAnsi="Garamond"/>
          <w:sz w:val="24"/>
          <w:szCs w:val="24"/>
        </w:rPr>
      </w:pPr>
      <w:r w:rsidRPr="00F25ABE">
        <w:rPr>
          <w:rFonts w:ascii="Garamond" w:hAnsi="Garamond"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1AD5A1F" w14:textId="77777777" w:rsidR="00956548" w:rsidRPr="00F25ABE" w:rsidRDefault="00956548" w:rsidP="00F25ABE">
      <w:pPr>
        <w:spacing w:line="276" w:lineRule="auto"/>
        <w:jc w:val="both"/>
        <w:rPr>
          <w:rFonts w:ascii="Garamond" w:hAnsi="Garamond"/>
          <w:sz w:val="24"/>
          <w:szCs w:val="24"/>
        </w:rPr>
      </w:pPr>
      <w:r w:rsidRPr="00F25ABE">
        <w:rPr>
          <w:rFonts w:ascii="Garamond" w:hAnsi="Garamond" w:cs="Arial"/>
          <w:sz w:val="24"/>
          <w:szCs w:val="24"/>
        </w:rPr>
        <w:t>data …....................................</w:t>
      </w:r>
    </w:p>
    <w:p w14:paraId="62673106"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cs="Arial"/>
          <w:sz w:val="24"/>
          <w:szCs w:val="24"/>
        </w:rPr>
        <w:t xml:space="preserve">       ..................................................................</w:t>
      </w:r>
    </w:p>
    <w:p w14:paraId="2BD0A43F" w14:textId="72EECF5C" w:rsidR="00956548" w:rsidRPr="00F25ABE" w:rsidRDefault="00956548" w:rsidP="002A419F">
      <w:pPr>
        <w:spacing w:line="240" w:lineRule="auto"/>
        <w:ind w:left="5385"/>
        <w:jc w:val="center"/>
        <w:rPr>
          <w:rFonts w:ascii="Garamond" w:hAnsi="Garamond"/>
          <w:sz w:val="24"/>
          <w:szCs w:val="24"/>
        </w:rPr>
      </w:pPr>
      <w:r w:rsidRPr="00F25ABE">
        <w:rPr>
          <w:rFonts w:ascii="Garamond" w:hAnsi="Garamond" w:cs="Arial"/>
          <w:sz w:val="24"/>
          <w:szCs w:val="24"/>
        </w:rPr>
        <w:t>podpis i pieczęć Wykonawcy</w:t>
      </w:r>
    </w:p>
    <w:p w14:paraId="7E39E265" w14:textId="4E9600AB" w:rsidR="00956548" w:rsidRPr="00F25ABE" w:rsidRDefault="00956548" w:rsidP="002A419F">
      <w:pPr>
        <w:spacing w:line="240" w:lineRule="auto"/>
        <w:ind w:left="5385"/>
        <w:jc w:val="center"/>
        <w:rPr>
          <w:rFonts w:ascii="Garamond" w:hAnsi="Garamond"/>
          <w:sz w:val="24"/>
          <w:szCs w:val="24"/>
        </w:rPr>
      </w:pPr>
      <w:r w:rsidRPr="00F25ABE">
        <w:rPr>
          <w:rFonts w:ascii="Garamond" w:hAnsi="Garamond" w:cs="Arial"/>
          <w:sz w:val="24"/>
          <w:szCs w:val="24"/>
        </w:rPr>
        <w:t>lub upełnomocnionego</w:t>
      </w:r>
    </w:p>
    <w:p w14:paraId="0DAF30E9" w14:textId="6BA490E3" w:rsidR="00956548" w:rsidRPr="00F25ABE" w:rsidRDefault="00956548" w:rsidP="002A419F">
      <w:pPr>
        <w:widowControl w:val="0"/>
        <w:autoSpaceDE w:val="0"/>
        <w:spacing w:line="240"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14F403A2" w14:textId="77777777" w:rsidR="00956548" w:rsidRPr="00F25ABE" w:rsidRDefault="00956548" w:rsidP="00F25ABE">
      <w:pPr>
        <w:pageBreakBefore/>
        <w:spacing w:line="276" w:lineRule="auto"/>
        <w:jc w:val="right"/>
        <w:rPr>
          <w:rFonts w:ascii="Garamond" w:hAnsi="Garamond"/>
          <w:sz w:val="24"/>
          <w:szCs w:val="24"/>
        </w:rPr>
      </w:pPr>
      <w:r w:rsidRPr="00F25ABE">
        <w:rPr>
          <w:rFonts w:ascii="Garamond" w:hAnsi="Garamond"/>
          <w:sz w:val="24"/>
          <w:szCs w:val="24"/>
        </w:rPr>
        <w:lastRenderedPageBreak/>
        <w:t>Załącznik nr 1b</w:t>
      </w:r>
    </w:p>
    <w:p w14:paraId="703C1F09" w14:textId="77777777" w:rsidR="00956548" w:rsidRPr="00F25ABE" w:rsidRDefault="00956548" w:rsidP="00F25ABE">
      <w:pPr>
        <w:autoSpaceDE w:val="0"/>
        <w:spacing w:line="276" w:lineRule="auto"/>
        <w:rPr>
          <w:rFonts w:ascii="Garamond" w:hAnsi="Garamond"/>
          <w:sz w:val="24"/>
          <w:szCs w:val="24"/>
        </w:rPr>
      </w:pPr>
      <w:r w:rsidRPr="00F25ABE">
        <w:rPr>
          <w:rFonts w:ascii="Garamond" w:eastAsia="TTE18E86E0t00" w:hAnsi="Garamond" w:cs="TTE18E86E0t00"/>
          <w:sz w:val="24"/>
          <w:szCs w:val="24"/>
        </w:rPr>
        <w:t>.....................................................</w:t>
      </w:r>
    </w:p>
    <w:p w14:paraId="4D7F9D85" w14:textId="63456B44" w:rsidR="00956548" w:rsidRPr="00F25ABE" w:rsidRDefault="00956548" w:rsidP="00F25ABE">
      <w:pPr>
        <w:autoSpaceDE w:val="0"/>
        <w:spacing w:line="276" w:lineRule="auto"/>
        <w:rPr>
          <w:rFonts w:ascii="Garamond" w:hAnsi="Garamond"/>
          <w:sz w:val="24"/>
          <w:szCs w:val="24"/>
        </w:rPr>
      </w:pPr>
      <w:r w:rsidRPr="00F25ABE">
        <w:rPr>
          <w:rFonts w:ascii="Garamond" w:eastAsia="TTE18E1440t00" w:hAnsi="Garamond" w:cs="TTE18E1440t00"/>
          <w:b/>
          <w:bCs/>
          <w:sz w:val="24"/>
          <w:szCs w:val="24"/>
        </w:rPr>
        <w:t xml:space="preserve"> </w:t>
      </w:r>
      <w:r w:rsidRPr="00F25ABE">
        <w:rPr>
          <w:rFonts w:ascii="Garamond" w:eastAsia="TTE18E1440t00" w:hAnsi="Garamond" w:cs="TTE18E1440t00"/>
          <w:sz w:val="24"/>
          <w:szCs w:val="24"/>
        </w:rPr>
        <w:t xml:space="preserve">  Nazwa i adres wykonawcy</w:t>
      </w:r>
    </w:p>
    <w:p w14:paraId="33CADDE5" w14:textId="77777777" w:rsidR="00956548" w:rsidRPr="00F25ABE" w:rsidRDefault="00956548" w:rsidP="00F25ABE">
      <w:pPr>
        <w:spacing w:line="276" w:lineRule="auto"/>
        <w:jc w:val="right"/>
        <w:rPr>
          <w:rFonts w:ascii="Garamond" w:hAnsi="Garamond"/>
          <w:sz w:val="24"/>
          <w:szCs w:val="24"/>
        </w:rPr>
      </w:pPr>
    </w:p>
    <w:p w14:paraId="26D16522" w14:textId="77777777" w:rsidR="00956548" w:rsidRPr="00F25ABE" w:rsidRDefault="00956548" w:rsidP="00F25ABE">
      <w:pPr>
        <w:spacing w:line="276" w:lineRule="auto"/>
        <w:jc w:val="center"/>
        <w:rPr>
          <w:rFonts w:ascii="Garamond" w:hAnsi="Garamond"/>
          <w:b/>
          <w:bCs/>
          <w:sz w:val="24"/>
          <w:szCs w:val="24"/>
        </w:rPr>
      </w:pPr>
    </w:p>
    <w:p w14:paraId="4A218F69"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b/>
          <w:bCs/>
          <w:sz w:val="24"/>
          <w:szCs w:val="24"/>
        </w:rPr>
        <w:t>OŚWIADCZENIE WYKONAWCY</w:t>
      </w:r>
    </w:p>
    <w:p w14:paraId="0487829E" w14:textId="77777777" w:rsidR="00956548" w:rsidRPr="00F25ABE" w:rsidRDefault="00956548" w:rsidP="00F25ABE">
      <w:pPr>
        <w:spacing w:line="276" w:lineRule="auto"/>
        <w:jc w:val="right"/>
        <w:rPr>
          <w:rFonts w:ascii="Garamond" w:hAnsi="Garamond"/>
          <w:sz w:val="24"/>
          <w:szCs w:val="24"/>
        </w:rPr>
      </w:pPr>
    </w:p>
    <w:p w14:paraId="5DAAA836" w14:textId="77777777" w:rsidR="00956548" w:rsidRPr="00F25ABE" w:rsidRDefault="00956548" w:rsidP="00F25ABE">
      <w:pPr>
        <w:spacing w:line="276" w:lineRule="auto"/>
        <w:jc w:val="right"/>
        <w:rPr>
          <w:rFonts w:ascii="Garamond" w:hAnsi="Garamond"/>
          <w:sz w:val="24"/>
          <w:szCs w:val="24"/>
        </w:rPr>
      </w:pPr>
    </w:p>
    <w:p w14:paraId="7703FE06" w14:textId="072190B4" w:rsidR="00956548" w:rsidRPr="00F25ABE" w:rsidRDefault="00956548" w:rsidP="00F25ABE">
      <w:pPr>
        <w:spacing w:line="276" w:lineRule="auto"/>
        <w:jc w:val="center"/>
        <w:rPr>
          <w:rFonts w:ascii="Garamond" w:hAnsi="Garamond"/>
          <w:sz w:val="24"/>
          <w:szCs w:val="24"/>
        </w:rPr>
      </w:pPr>
      <w:r w:rsidRPr="00F25ABE">
        <w:rPr>
          <w:rFonts w:ascii="Garamond" w:hAnsi="Garamond"/>
          <w:b/>
          <w:sz w:val="24"/>
          <w:szCs w:val="24"/>
        </w:rPr>
        <w:t xml:space="preserve">składane na podstawie art. 125 ust. </w:t>
      </w:r>
      <w:r w:rsidR="005037F7" w:rsidRPr="00F25ABE">
        <w:rPr>
          <w:rFonts w:ascii="Garamond" w:hAnsi="Garamond"/>
          <w:b/>
          <w:sz w:val="24"/>
          <w:szCs w:val="24"/>
        </w:rPr>
        <w:t>1 ustawy z dnia 11 września 2019</w:t>
      </w:r>
      <w:r w:rsidRPr="00F25ABE">
        <w:rPr>
          <w:rFonts w:ascii="Garamond" w:hAnsi="Garamond"/>
          <w:b/>
          <w:sz w:val="24"/>
          <w:szCs w:val="24"/>
        </w:rPr>
        <w:t xml:space="preserve"> r. </w:t>
      </w:r>
    </w:p>
    <w:p w14:paraId="6F352749"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b/>
          <w:sz w:val="24"/>
          <w:szCs w:val="24"/>
        </w:rPr>
        <w:t xml:space="preserve"> Prawo zamówień publicznych (dalej jako: ustawa </w:t>
      </w:r>
      <w:proofErr w:type="spellStart"/>
      <w:r w:rsidRPr="00F25ABE">
        <w:rPr>
          <w:rFonts w:ascii="Garamond" w:hAnsi="Garamond"/>
          <w:b/>
          <w:sz w:val="24"/>
          <w:szCs w:val="24"/>
        </w:rPr>
        <w:t>Pzp</w:t>
      </w:r>
      <w:proofErr w:type="spellEnd"/>
      <w:r w:rsidRPr="00F25ABE">
        <w:rPr>
          <w:rFonts w:ascii="Garamond" w:hAnsi="Garamond"/>
          <w:b/>
          <w:sz w:val="24"/>
          <w:szCs w:val="24"/>
        </w:rPr>
        <w:t xml:space="preserve">), </w:t>
      </w:r>
    </w:p>
    <w:p w14:paraId="65310624" w14:textId="77777777" w:rsidR="00956548" w:rsidRPr="00F25ABE" w:rsidRDefault="00956548" w:rsidP="00F25ABE">
      <w:pPr>
        <w:spacing w:before="120" w:line="276" w:lineRule="auto"/>
        <w:jc w:val="center"/>
        <w:rPr>
          <w:rFonts w:ascii="Garamond" w:hAnsi="Garamond"/>
          <w:sz w:val="24"/>
          <w:szCs w:val="24"/>
        </w:rPr>
      </w:pPr>
      <w:r w:rsidRPr="00F25ABE">
        <w:rPr>
          <w:rFonts w:ascii="Garamond" w:hAnsi="Garamond"/>
          <w:b/>
          <w:sz w:val="24"/>
          <w:szCs w:val="24"/>
          <w:u w:val="single"/>
        </w:rPr>
        <w:t>DOTYCZĄCE SPEŁNIANIA WARUNKÓW UDZIAŁU W POSTĘPOWANIU</w:t>
      </w:r>
    </w:p>
    <w:p w14:paraId="24C57F34" w14:textId="77777777" w:rsidR="00956548" w:rsidRPr="00F25ABE" w:rsidRDefault="00956548" w:rsidP="00F25ABE">
      <w:pPr>
        <w:spacing w:line="276" w:lineRule="auto"/>
        <w:jc w:val="both"/>
        <w:rPr>
          <w:rFonts w:ascii="Garamond" w:hAnsi="Garamond"/>
          <w:b/>
          <w:sz w:val="24"/>
          <w:szCs w:val="24"/>
          <w:u w:val="single"/>
        </w:rPr>
      </w:pPr>
    </w:p>
    <w:p w14:paraId="47ADA57D" w14:textId="77777777" w:rsidR="00956548" w:rsidRPr="00F25ABE" w:rsidRDefault="00956548" w:rsidP="00F25ABE">
      <w:pPr>
        <w:spacing w:line="276" w:lineRule="auto"/>
        <w:jc w:val="center"/>
        <w:rPr>
          <w:rFonts w:ascii="Garamond" w:hAnsi="Garamond"/>
          <w:sz w:val="24"/>
          <w:szCs w:val="24"/>
        </w:rPr>
      </w:pPr>
      <w:r w:rsidRPr="00F25ABE">
        <w:rPr>
          <w:rFonts w:ascii="Garamond" w:hAnsi="Garamond"/>
          <w:sz w:val="24"/>
          <w:szCs w:val="24"/>
        </w:rPr>
        <w:tab/>
        <w:t>Na potrzeby postępowania o udzielenie zamówienia publicznego pn.</w:t>
      </w:r>
    </w:p>
    <w:p w14:paraId="688A73E2" w14:textId="0E2DEE1A" w:rsidR="00693A60" w:rsidRPr="00F25ABE" w:rsidRDefault="00693A60" w:rsidP="00F25ABE">
      <w:pPr>
        <w:spacing w:line="276" w:lineRule="auto"/>
        <w:jc w:val="center"/>
        <w:rPr>
          <w:rFonts w:ascii="Garamond" w:hAnsi="Garamond"/>
          <w:b/>
          <w:bCs/>
          <w:sz w:val="24"/>
          <w:szCs w:val="24"/>
        </w:rPr>
      </w:pPr>
      <w:r w:rsidRPr="00F25ABE">
        <w:rPr>
          <w:rFonts w:ascii="Garamond" w:hAnsi="Garamond"/>
          <w:b/>
          <w:bCs/>
          <w:sz w:val="24"/>
          <w:szCs w:val="24"/>
        </w:rPr>
        <w:t xml:space="preserve">Dostawa samochodu ciężarowego typu </w:t>
      </w:r>
      <w:proofErr w:type="spellStart"/>
      <w:r w:rsidRPr="00F25ABE">
        <w:rPr>
          <w:rFonts w:ascii="Garamond" w:hAnsi="Garamond"/>
          <w:b/>
          <w:bCs/>
          <w:sz w:val="24"/>
          <w:szCs w:val="24"/>
        </w:rPr>
        <w:t>Hakowiec</w:t>
      </w:r>
      <w:proofErr w:type="spellEnd"/>
    </w:p>
    <w:p w14:paraId="4659C88A" w14:textId="0716BCAC" w:rsidR="00693A60" w:rsidRPr="00F25ABE" w:rsidRDefault="00956548" w:rsidP="00F25ABE">
      <w:pPr>
        <w:spacing w:line="276" w:lineRule="auto"/>
        <w:jc w:val="center"/>
        <w:rPr>
          <w:rFonts w:ascii="Garamond" w:hAnsi="Garamond" w:cs="Arial"/>
          <w:b/>
          <w:sz w:val="24"/>
          <w:szCs w:val="24"/>
        </w:rPr>
      </w:pPr>
      <w:r w:rsidRPr="00F25ABE">
        <w:rPr>
          <w:rFonts w:ascii="Garamond" w:hAnsi="Garamond" w:cs="Arial"/>
          <w:sz w:val="24"/>
          <w:szCs w:val="24"/>
        </w:rPr>
        <w:t xml:space="preserve">prowadzonego przez </w:t>
      </w:r>
      <w:r w:rsidR="00693A60" w:rsidRPr="00F25ABE">
        <w:rPr>
          <w:rFonts w:ascii="Garamond" w:hAnsi="Garamond" w:cs="Arial"/>
          <w:b/>
          <w:sz w:val="24"/>
          <w:szCs w:val="24"/>
        </w:rPr>
        <w:t>Zakład Gospodarki Komunalnej i Mieszkaniowej Sp. z o.o.</w:t>
      </w:r>
    </w:p>
    <w:p w14:paraId="398D65AA" w14:textId="6E1C14E0" w:rsidR="00956548" w:rsidRPr="00F25ABE" w:rsidRDefault="00956548" w:rsidP="00F25ABE">
      <w:pPr>
        <w:spacing w:line="276" w:lineRule="auto"/>
        <w:jc w:val="center"/>
        <w:rPr>
          <w:rFonts w:ascii="Garamond" w:hAnsi="Garamond"/>
          <w:sz w:val="24"/>
          <w:szCs w:val="24"/>
        </w:rPr>
      </w:pPr>
      <w:r w:rsidRPr="00F25ABE">
        <w:rPr>
          <w:rFonts w:ascii="Garamond" w:hAnsi="Garamond" w:cs="Arial"/>
          <w:i/>
          <w:sz w:val="24"/>
          <w:szCs w:val="24"/>
        </w:rPr>
        <w:t xml:space="preserve"> </w:t>
      </w:r>
      <w:r w:rsidRPr="00F25ABE">
        <w:rPr>
          <w:rFonts w:ascii="Garamond" w:hAnsi="Garamond" w:cs="Arial"/>
          <w:sz w:val="24"/>
          <w:szCs w:val="24"/>
        </w:rPr>
        <w:t>oświadczam, co następuje:</w:t>
      </w:r>
    </w:p>
    <w:p w14:paraId="00820D98" w14:textId="77777777" w:rsidR="00956548" w:rsidRPr="00F25ABE" w:rsidRDefault="00956548" w:rsidP="00F25ABE">
      <w:pPr>
        <w:spacing w:line="276" w:lineRule="auto"/>
        <w:rPr>
          <w:rFonts w:ascii="Garamond" w:hAnsi="Garamond"/>
          <w:sz w:val="24"/>
          <w:szCs w:val="24"/>
        </w:rPr>
      </w:pPr>
    </w:p>
    <w:p w14:paraId="185023BD" w14:textId="77777777" w:rsidR="00956548" w:rsidRPr="00F25ABE" w:rsidRDefault="00956548" w:rsidP="00F25ABE">
      <w:pPr>
        <w:spacing w:line="276" w:lineRule="auto"/>
        <w:jc w:val="both"/>
        <w:rPr>
          <w:rFonts w:ascii="Garamond" w:hAnsi="Garamond"/>
          <w:sz w:val="24"/>
          <w:szCs w:val="24"/>
        </w:rPr>
      </w:pPr>
      <w:r w:rsidRPr="00F25ABE">
        <w:rPr>
          <w:rFonts w:ascii="Garamond" w:hAnsi="Garamond"/>
          <w:b/>
          <w:sz w:val="24"/>
          <w:szCs w:val="24"/>
        </w:rPr>
        <w:t xml:space="preserve">INFORMACJA DOTYCZĄCA WYKONAWCY:                                                                                     </w:t>
      </w:r>
    </w:p>
    <w:p w14:paraId="5577C0E2" w14:textId="0CC2CFB8"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Oświadczam, że spełniam warunki udziału w postępowaniu określone przez zamawiającego w </w:t>
      </w:r>
      <w:r w:rsidR="0040338D" w:rsidRPr="00F25ABE">
        <w:rPr>
          <w:rFonts w:ascii="Garamond" w:hAnsi="Garamond"/>
          <w:i/>
          <w:iCs/>
          <w:sz w:val="24"/>
          <w:szCs w:val="24"/>
        </w:rPr>
        <w:t>rozdziale 2</w:t>
      </w:r>
      <w:r w:rsidRPr="00F25ABE">
        <w:rPr>
          <w:rFonts w:ascii="Garamond" w:hAnsi="Garamond"/>
          <w:i/>
          <w:iCs/>
          <w:sz w:val="24"/>
          <w:szCs w:val="24"/>
        </w:rPr>
        <w:t>1 Specyfikacji Warunków Zamówienia</w:t>
      </w:r>
      <w:r w:rsidRPr="00F25ABE">
        <w:rPr>
          <w:rFonts w:ascii="Garamond" w:hAnsi="Garamond"/>
          <w:sz w:val="24"/>
          <w:szCs w:val="24"/>
        </w:rPr>
        <w:t>.</w:t>
      </w:r>
    </w:p>
    <w:p w14:paraId="6E2F7E6B" w14:textId="77777777" w:rsidR="00956548" w:rsidRPr="00F25ABE" w:rsidRDefault="00956548" w:rsidP="00F25ABE">
      <w:pPr>
        <w:spacing w:line="276" w:lineRule="auto"/>
        <w:jc w:val="both"/>
        <w:rPr>
          <w:rFonts w:ascii="Garamond" w:hAnsi="Garamond"/>
          <w:sz w:val="24"/>
          <w:szCs w:val="24"/>
        </w:rPr>
      </w:pPr>
    </w:p>
    <w:p w14:paraId="2F11CF00" w14:textId="77777777" w:rsidR="00956548" w:rsidRPr="00F25ABE" w:rsidRDefault="00956548" w:rsidP="00F25ABE">
      <w:pPr>
        <w:spacing w:line="276" w:lineRule="auto"/>
        <w:jc w:val="both"/>
        <w:rPr>
          <w:rFonts w:ascii="Garamond" w:hAnsi="Garamond"/>
          <w:sz w:val="24"/>
          <w:szCs w:val="24"/>
        </w:rPr>
      </w:pPr>
    </w:p>
    <w:p w14:paraId="593EFDDA"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609D7FA4"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 xml:space="preserve">    ..................................................................</w:t>
      </w:r>
    </w:p>
    <w:p w14:paraId="1536A28D" w14:textId="6EA5AB73" w:rsidR="00956548" w:rsidRPr="00F25ABE" w:rsidRDefault="00956548" w:rsidP="002A419F">
      <w:pPr>
        <w:spacing w:line="276" w:lineRule="auto"/>
        <w:ind w:left="5385"/>
        <w:jc w:val="center"/>
        <w:rPr>
          <w:rFonts w:ascii="Garamond" w:hAnsi="Garamond"/>
          <w:sz w:val="24"/>
          <w:szCs w:val="24"/>
        </w:rPr>
      </w:pPr>
      <w:r w:rsidRPr="00F25ABE">
        <w:rPr>
          <w:rFonts w:ascii="Garamond" w:hAnsi="Garamond"/>
          <w:sz w:val="24"/>
          <w:szCs w:val="24"/>
        </w:rPr>
        <w:t>podpis i pieczęć Wykonawcy</w:t>
      </w:r>
    </w:p>
    <w:p w14:paraId="6C06CB3E" w14:textId="64AF4972" w:rsidR="00956548" w:rsidRPr="00F25ABE" w:rsidRDefault="00956548" w:rsidP="002A419F">
      <w:pPr>
        <w:spacing w:line="276" w:lineRule="auto"/>
        <w:ind w:left="5385"/>
        <w:jc w:val="center"/>
        <w:rPr>
          <w:rFonts w:ascii="Garamond" w:hAnsi="Garamond"/>
          <w:sz w:val="24"/>
          <w:szCs w:val="24"/>
        </w:rPr>
      </w:pPr>
      <w:r w:rsidRPr="00F25ABE">
        <w:rPr>
          <w:rFonts w:ascii="Garamond" w:hAnsi="Garamond"/>
          <w:sz w:val="24"/>
          <w:szCs w:val="24"/>
        </w:rPr>
        <w:t>lub upełnomocnionego</w:t>
      </w:r>
    </w:p>
    <w:p w14:paraId="5BB0096D" w14:textId="33A17F32" w:rsidR="00956548" w:rsidRPr="00F25ABE" w:rsidRDefault="00956548" w:rsidP="002A419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0B6676D7" w14:textId="77777777" w:rsidR="00956548" w:rsidRPr="00F25ABE" w:rsidRDefault="00956548" w:rsidP="00F25ABE">
      <w:pPr>
        <w:spacing w:line="276" w:lineRule="auto"/>
        <w:ind w:left="5664" w:firstLine="708"/>
        <w:jc w:val="both"/>
        <w:rPr>
          <w:rFonts w:ascii="Garamond" w:hAnsi="Garamond"/>
          <w:i/>
          <w:sz w:val="24"/>
          <w:szCs w:val="24"/>
        </w:rPr>
      </w:pPr>
    </w:p>
    <w:p w14:paraId="79310902" w14:textId="77777777" w:rsidR="0005011F" w:rsidRDefault="0005011F" w:rsidP="00F25ABE">
      <w:pPr>
        <w:spacing w:line="276" w:lineRule="auto"/>
        <w:jc w:val="both"/>
        <w:rPr>
          <w:rFonts w:ascii="Garamond" w:hAnsi="Garamond"/>
          <w:b/>
          <w:sz w:val="24"/>
          <w:szCs w:val="24"/>
        </w:rPr>
      </w:pPr>
    </w:p>
    <w:p w14:paraId="74E9BA38" w14:textId="693394D9" w:rsidR="00956548" w:rsidRPr="00F25ABE" w:rsidRDefault="00956548" w:rsidP="0005011F">
      <w:pPr>
        <w:spacing w:line="276" w:lineRule="auto"/>
        <w:jc w:val="center"/>
        <w:rPr>
          <w:rFonts w:ascii="Garamond" w:hAnsi="Garamond"/>
          <w:sz w:val="24"/>
          <w:szCs w:val="24"/>
        </w:rPr>
      </w:pPr>
      <w:r w:rsidRPr="00F25ABE">
        <w:rPr>
          <w:rFonts w:ascii="Garamond" w:hAnsi="Garamond"/>
          <w:b/>
          <w:sz w:val="24"/>
          <w:szCs w:val="24"/>
        </w:rPr>
        <w:lastRenderedPageBreak/>
        <w:t>INFORMACJA W ZWIĄZKU Z POLEGANIEM NA ZASOBACH INNYCH PODMIOTÓW</w:t>
      </w:r>
      <w:r w:rsidRPr="00F25ABE">
        <w:rPr>
          <w:rFonts w:ascii="Garamond" w:hAnsi="Garamond"/>
          <w:sz w:val="24"/>
          <w:szCs w:val="24"/>
        </w:rPr>
        <w:t>:</w:t>
      </w:r>
    </w:p>
    <w:p w14:paraId="4599E550" w14:textId="77777777" w:rsidR="00956548" w:rsidRPr="00F25ABE" w:rsidRDefault="00956548" w:rsidP="0005011F">
      <w:pPr>
        <w:spacing w:line="276" w:lineRule="auto"/>
        <w:rPr>
          <w:rFonts w:ascii="Garamond" w:hAnsi="Garamond"/>
          <w:sz w:val="24"/>
          <w:szCs w:val="24"/>
        </w:rPr>
      </w:pPr>
      <w:r w:rsidRPr="00F25ABE">
        <w:rPr>
          <w:rFonts w:ascii="Garamond" w:hAnsi="Garamond"/>
          <w:sz w:val="24"/>
          <w:szCs w:val="24"/>
        </w:rPr>
        <w:t>(jeżeli dotyczy)</w:t>
      </w:r>
    </w:p>
    <w:p w14:paraId="3BFF085A" w14:textId="77777777" w:rsidR="00956548" w:rsidRPr="00F25ABE" w:rsidRDefault="00956548" w:rsidP="00F25ABE">
      <w:pPr>
        <w:spacing w:line="276" w:lineRule="auto"/>
        <w:jc w:val="right"/>
        <w:rPr>
          <w:rFonts w:ascii="Garamond" w:hAnsi="Garamond"/>
          <w:sz w:val="24"/>
          <w:szCs w:val="24"/>
        </w:rPr>
      </w:pPr>
    </w:p>
    <w:p w14:paraId="41F039D0" w14:textId="6B6A9DDB"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Oświadczam, że w celu wykazania spełniania warunków udziału w postępowaniu, określonych przez zamawiającego w ………………………………………………………...………</w:t>
      </w:r>
      <w:r w:rsidR="0005011F">
        <w:rPr>
          <w:rFonts w:ascii="Garamond" w:hAnsi="Garamond"/>
          <w:sz w:val="24"/>
          <w:szCs w:val="24"/>
        </w:rPr>
        <w:t>…………………………………</w:t>
      </w:r>
    </w:p>
    <w:p w14:paraId="77DCBF80" w14:textId="79B041C0" w:rsidR="00956548" w:rsidRPr="00F25ABE" w:rsidRDefault="00956548" w:rsidP="00F25ABE">
      <w:pPr>
        <w:spacing w:line="276" w:lineRule="auto"/>
        <w:jc w:val="both"/>
        <w:rPr>
          <w:rFonts w:ascii="Garamond" w:hAnsi="Garamond"/>
          <w:sz w:val="24"/>
          <w:szCs w:val="24"/>
        </w:rPr>
      </w:pPr>
      <w:r w:rsidRPr="00F25ABE">
        <w:rPr>
          <w:rFonts w:ascii="Garamond" w:hAnsi="Garamond"/>
          <w:i/>
          <w:sz w:val="24"/>
          <w:szCs w:val="24"/>
          <w:vertAlign w:val="superscript"/>
        </w:rPr>
        <w:t xml:space="preserve">                                                                      (wskazać dokument i właściwą jednostkę redakcyjną dokumentu, w której określono warunki udziału w postępowaniu)</w:t>
      </w:r>
      <w:r w:rsidRPr="00F25ABE">
        <w:rPr>
          <w:rFonts w:ascii="Garamond" w:hAnsi="Garamond"/>
          <w:i/>
          <w:sz w:val="24"/>
          <w:szCs w:val="24"/>
        </w:rPr>
        <w:t>,</w:t>
      </w:r>
      <w:r w:rsidR="003353FB" w:rsidRPr="00F25ABE">
        <w:rPr>
          <w:rFonts w:ascii="Garamond" w:hAnsi="Garamond"/>
          <w:sz w:val="24"/>
          <w:szCs w:val="24"/>
        </w:rPr>
        <w:t xml:space="preserve"> polegam </w:t>
      </w:r>
      <w:r w:rsidRPr="00F25ABE">
        <w:rPr>
          <w:rFonts w:ascii="Garamond" w:hAnsi="Garamond"/>
          <w:sz w:val="24"/>
          <w:szCs w:val="24"/>
        </w:rPr>
        <w:t>na zasobach</w:t>
      </w:r>
      <w:r w:rsidR="003353FB" w:rsidRPr="00F25ABE">
        <w:rPr>
          <w:rFonts w:ascii="Garamond" w:hAnsi="Garamond"/>
          <w:sz w:val="24"/>
          <w:szCs w:val="24"/>
        </w:rPr>
        <w:t xml:space="preserve"> </w:t>
      </w:r>
      <w:r w:rsidRPr="00F25ABE">
        <w:rPr>
          <w:rFonts w:ascii="Garamond" w:hAnsi="Garamond"/>
          <w:sz w:val="24"/>
          <w:szCs w:val="24"/>
        </w:rPr>
        <w:t>następującego/</w:t>
      </w:r>
      <w:proofErr w:type="spellStart"/>
      <w:r w:rsidRPr="00F25ABE">
        <w:rPr>
          <w:rFonts w:ascii="Garamond" w:hAnsi="Garamond"/>
          <w:sz w:val="24"/>
          <w:szCs w:val="24"/>
        </w:rPr>
        <w:t>ych</w:t>
      </w:r>
      <w:proofErr w:type="spellEnd"/>
      <w:r w:rsidRPr="00F25ABE">
        <w:rPr>
          <w:rFonts w:ascii="Garamond" w:hAnsi="Garamond"/>
          <w:sz w:val="24"/>
          <w:szCs w:val="24"/>
        </w:rPr>
        <w:t xml:space="preserve"> podmiotu/ów: ………………………………</w:t>
      </w:r>
      <w:r w:rsidR="0005011F">
        <w:rPr>
          <w:rFonts w:ascii="Garamond" w:hAnsi="Garamond"/>
          <w:sz w:val="24"/>
          <w:szCs w:val="24"/>
        </w:rPr>
        <w:t>………………………………...………………………………</w:t>
      </w:r>
      <w:r w:rsidRPr="00F25ABE">
        <w:rPr>
          <w:rFonts w:ascii="Garamond" w:hAnsi="Garamond"/>
          <w:sz w:val="24"/>
          <w:szCs w:val="24"/>
        </w:rPr>
        <w:t xml:space="preserve">., w następującym zakresie: …………………………….……………………………………….……………………………………………………………………..…………………………………………………………………… </w:t>
      </w:r>
    </w:p>
    <w:p w14:paraId="6AAB7B4C" w14:textId="77777777" w:rsidR="00956548" w:rsidRPr="00F25ABE" w:rsidRDefault="00956548" w:rsidP="00F25ABE">
      <w:pPr>
        <w:spacing w:line="276" w:lineRule="auto"/>
        <w:jc w:val="both"/>
        <w:rPr>
          <w:rFonts w:ascii="Garamond" w:hAnsi="Garamond"/>
          <w:sz w:val="24"/>
          <w:szCs w:val="24"/>
        </w:rPr>
      </w:pPr>
      <w:r w:rsidRPr="00F25ABE">
        <w:rPr>
          <w:rFonts w:ascii="Garamond" w:hAnsi="Garamond"/>
          <w:i/>
          <w:sz w:val="24"/>
          <w:szCs w:val="24"/>
          <w:vertAlign w:val="superscript"/>
        </w:rPr>
        <w:t xml:space="preserve">                                                                               (wskazać podmiot i określić odpowiedni zakres dla wskazanego podmiotu). </w:t>
      </w:r>
    </w:p>
    <w:p w14:paraId="4FA5FEBB" w14:textId="77777777" w:rsidR="00956548" w:rsidRPr="00F25ABE" w:rsidRDefault="00956548" w:rsidP="00F25ABE">
      <w:pPr>
        <w:spacing w:line="276" w:lineRule="auto"/>
        <w:jc w:val="both"/>
        <w:rPr>
          <w:rFonts w:ascii="Garamond" w:hAnsi="Garamond"/>
          <w:sz w:val="24"/>
          <w:szCs w:val="24"/>
        </w:rPr>
      </w:pPr>
    </w:p>
    <w:p w14:paraId="2E2A29E5"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2296077E"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 xml:space="preserve">          ..................................................................</w:t>
      </w:r>
    </w:p>
    <w:p w14:paraId="70AA2352" w14:textId="55996067" w:rsidR="00956548" w:rsidRPr="00F25ABE" w:rsidRDefault="00956548" w:rsidP="002A419F">
      <w:pPr>
        <w:spacing w:after="0" w:line="276" w:lineRule="auto"/>
        <w:ind w:left="5385"/>
        <w:jc w:val="center"/>
        <w:rPr>
          <w:rFonts w:ascii="Garamond" w:hAnsi="Garamond"/>
          <w:sz w:val="24"/>
          <w:szCs w:val="24"/>
        </w:rPr>
      </w:pPr>
      <w:r w:rsidRPr="00F25ABE">
        <w:rPr>
          <w:rFonts w:ascii="Garamond" w:hAnsi="Garamond"/>
          <w:sz w:val="24"/>
          <w:szCs w:val="24"/>
        </w:rPr>
        <w:t>podpis i pieczęć Wykonawcy</w:t>
      </w:r>
    </w:p>
    <w:p w14:paraId="4A19E39F" w14:textId="781434F1" w:rsidR="00956548" w:rsidRPr="00F25ABE" w:rsidRDefault="00956548" w:rsidP="002A419F">
      <w:pPr>
        <w:spacing w:after="0" w:line="276" w:lineRule="auto"/>
        <w:ind w:left="5385"/>
        <w:jc w:val="center"/>
        <w:rPr>
          <w:rFonts w:ascii="Garamond" w:hAnsi="Garamond"/>
          <w:sz w:val="24"/>
          <w:szCs w:val="24"/>
        </w:rPr>
      </w:pPr>
      <w:r w:rsidRPr="00F25ABE">
        <w:rPr>
          <w:rFonts w:ascii="Garamond" w:hAnsi="Garamond"/>
          <w:sz w:val="24"/>
          <w:szCs w:val="24"/>
        </w:rPr>
        <w:t>lub upełnomocnionego</w:t>
      </w:r>
    </w:p>
    <w:p w14:paraId="5E3E14B7" w14:textId="3A400679" w:rsidR="00956548" w:rsidRPr="00F25ABE" w:rsidRDefault="00956548" w:rsidP="002A419F">
      <w:pPr>
        <w:widowControl w:val="0"/>
        <w:autoSpaceDE w:val="0"/>
        <w:spacing w:after="0"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3494E6DF" w14:textId="77777777" w:rsidR="005037F7" w:rsidRPr="00F25ABE" w:rsidRDefault="005037F7" w:rsidP="00F25ABE">
      <w:pPr>
        <w:spacing w:line="276" w:lineRule="auto"/>
        <w:jc w:val="both"/>
        <w:rPr>
          <w:rFonts w:ascii="Garamond" w:hAnsi="Garamond"/>
          <w:b/>
          <w:sz w:val="24"/>
          <w:szCs w:val="24"/>
        </w:rPr>
      </w:pPr>
    </w:p>
    <w:p w14:paraId="343B4AF8" w14:textId="77777777" w:rsidR="00956548" w:rsidRDefault="00956548" w:rsidP="0005011F">
      <w:pPr>
        <w:spacing w:line="276" w:lineRule="auto"/>
        <w:jc w:val="center"/>
        <w:rPr>
          <w:rFonts w:ascii="Garamond" w:hAnsi="Garamond"/>
          <w:b/>
          <w:sz w:val="24"/>
          <w:szCs w:val="24"/>
        </w:rPr>
      </w:pPr>
      <w:r w:rsidRPr="00F25ABE">
        <w:rPr>
          <w:rFonts w:ascii="Garamond" w:hAnsi="Garamond"/>
          <w:b/>
          <w:sz w:val="24"/>
          <w:szCs w:val="24"/>
        </w:rPr>
        <w:t>OŚWIADCZENIE DOTYCZĄCE PODANYCH INFORMACJI:</w:t>
      </w:r>
    </w:p>
    <w:p w14:paraId="7436C421" w14:textId="77777777" w:rsidR="0005011F" w:rsidRPr="00F25ABE" w:rsidRDefault="0005011F" w:rsidP="0005011F">
      <w:pPr>
        <w:spacing w:line="276" w:lineRule="auto"/>
        <w:jc w:val="center"/>
        <w:rPr>
          <w:rFonts w:ascii="Garamond" w:hAnsi="Garamond"/>
          <w:sz w:val="24"/>
          <w:szCs w:val="24"/>
        </w:rPr>
      </w:pPr>
    </w:p>
    <w:p w14:paraId="61B7D79F"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5C18769" w14:textId="77777777" w:rsidR="00956548" w:rsidRPr="00F25ABE" w:rsidRDefault="00956548" w:rsidP="00F25ABE">
      <w:pPr>
        <w:spacing w:line="276" w:lineRule="auto"/>
        <w:jc w:val="both"/>
        <w:rPr>
          <w:rFonts w:ascii="Garamond" w:hAnsi="Garamond"/>
          <w:sz w:val="24"/>
          <w:szCs w:val="24"/>
        </w:rPr>
      </w:pPr>
    </w:p>
    <w:p w14:paraId="2C749A8B" w14:textId="77777777" w:rsidR="00956548" w:rsidRPr="00F25ABE" w:rsidRDefault="00956548" w:rsidP="00F25ABE">
      <w:pPr>
        <w:spacing w:line="276" w:lineRule="auto"/>
        <w:jc w:val="both"/>
        <w:rPr>
          <w:rFonts w:ascii="Garamond" w:hAnsi="Garamond"/>
          <w:sz w:val="24"/>
          <w:szCs w:val="24"/>
        </w:rPr>
      </w:pPr>
      <w:r w:rsidRPr="00F25ABE">
        <w:rPr>
          <w:rFonts w:ascii="Garamond" w:hAnsi="Garamond"/>
          <w:sz w:val="24"/>
          <w:szCs w:val="24"/>
        </w:rPr>
        <w:t>data …....................................</w:t>
      </w:r>
    </w:p>
    <w:p w14:paraId="549D6C23" w14:textId="77777777" w:rsidR="00956548" w:rsidRPr="00F25ABE" w:rsidRDefault="00956548" w:rsidP="00F25ABE">
      <w:pPr>
        <w:spacing w:line="276" w:lineRule="auto"/>
        <w:ind w:left="5385"/>
        <w:jc w:val="both"/>
        <w:rPr>
          <w:rFonts w:ascii="Garamond" w:hAnsi="Garamond"/>
          <w:sz w:val="24"/>
          <w:szCs w:val="24"/>
        </w:rPr>
      </w:pPr>
      <w:r w:rsidRPr="00F25ABE">
        <w:rPr>
          <w:rFonts w:ascii="Garamond" w:hAnsi="Garamond"/>
          <w:sz w:val="24"/>
          <w:szCs w:val="24"/>
        </w:rPr>
        <w:t xml:space="preserve">         ..................................................................</w:t>
      </w:r>
    </w:p>
    <w:p w14:paraId="364A4F16" w14:textId="454532CA" w:rsidR="00956548" w:rsidRPr="00F25ABE" w:rsidRDefault="00956548" w:rsidP="002A419F">
      <w:pPr>
        <w:spacing w:line="276" w:lineRule="auto"/>
        <w:ind w:left="5385"/>
        <w:jc w:val="center"/>
        <w:rPr>
          <w:rFonts w:ascii="Garamond" w:hAnsi="Garamond"/>
          <w:sz w:val="24"/>
          <w:szCs w:val="24"/>
        </w:rPr>
      </w:pPr>
      <w:r w:rsidRPr="00F25ABE">
        <w:rPr>
          <w:rFonts w:ascii="Garamond" w:hAnsi="Garamond"/>
          <w:sz w:val="24"/>
          <w:szCs w:val="24"/>
        </w:rPr>
        <w:t>podpis i pieczęć Wykonawcy</w:t>
      </w:r>
    </w:p>
    <w:p w14:paraId="5BC8C6B2" w14:textId="0ABA3944" w:rsidR="00956548" w:rsidRPr="00F25ABE" w:rsidRDefault="00956548" w:rsidP="002A419F">
      <w:pPr>
        <w:spacing w:line="276" w:lineRule="auto"/>
        <w:ind w:left="5385"/>
        <w:jc w:val="center"/>
        <w:rPr>
          <w:rFonts w:ascii="Garamond" w:hAnsi="Garamond"/>
          <w:sz w:val="24"/>
          <w:szCs w:val="24"/>
        </w:rPr>
      </w:pPr>
      <w:r w:rsidRPr="00F25ABE">
        <w:rPr>
          <w:rFonts w:ascii="Garamond" w:hAnsi="Garamond"/>
          <w:sz w:val="24"/>
          <w:szCs w:val="24"/>
        </w:rPr>
        <w:t>lub upełnomocnionego</w:t>
      </w:r>
    </w:p>
    <w:p w14:paraId="5FF6F392" w14:textId="25339CED" w:rsidR="00956548" w:rsidRPr="00F25ABE" w:rsidRDefault="00956548" w:rsidP="002A419F">
      <w:pPr>
        <w:widowControl w:val="0"/>
        <w:autoSpaceDE w:val="0"/>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1FEB0EB1" w14:textId="77777777" w:rsidR="00956548" w:rsidRPr="00F25ABE" w:rsidRDefault="00956548" w:rsidP="00F25ABE">
      <w:pPr>
        <w:pageBreakBefore/>
        <w:spacing w:line="276" w:lineRule="auto"/>
        <w:jc w:val="right"/>
        <w:rPr>
          <w:rFonts w:ascii="Garamond" w:hAnsi="Garamond"/>
          <w:sz w:val="24"/>
          <w:szCs w:val="24"/>
        </w:rPr>
      </w:pPr>
      <w:r w:rsidRPr="00F25ABE">
        <w:rPr>
          <w:rFonts w:ascii="Garamond" w:eastAsia="Arial" w:hAnsi="Garamond" w:cs="Arial"/>
          <w:sz w:val="24"/>
          <w:szCs w:val="24"/>
        </w:rPr>
        <w:lastRenderedPageBreak/>
        <w:t>Załącznik nr 1c</w:t>
      </w:r>
    </w:p>
    <w:p w14:paraId="179F704C" w14:textId="77777777" w:rsidR="00956548" w:rsidRPr="00F25ABE" w:rsidRDefault="00956548" w:rsidP="00F25ABE">
      <w:pPr>
        <w:spacing w:line="276" w:lineRule="auto"/>
        <w:jc w:val="right"/>
        <w:rPr>
          <w:rFonts w:ascii="Garamond" w:eastAsia="Calibri" w:hAnsi="Garamond" w:cs="Calibri"/>
          <w:sz w:val="24"/>
          <w:szCs w:val="24"/>
        </w:rPr>
      </w:pPr>
    </w:p>
    <w:p w14:paraId="5AA3DED6" w14:textId="77777777" w:rsidR="00956548" w:rsidRPr="00F25ABE" w:rsidRDefault="00956548" w:rsidP="00F25ABE">
      <w:pPr>
        <w:spacing w:line="276" w:lineRule="auto"/>
        <w:rPr>
          <w:rFonts w:ascii="Garamond" w:hAnsi="Garamond"/>
          <w:sz w:val="24"/>
          <w:szCs w:val="24"/>
        </w:rPr>
      </w:pPr>
      <w:r w:rsidRPr="00F25ABE">
        <w:rPr>
          <w:rFonts w:ascii="Garamond" w:eastAsia="Arial" w:hAnsi="Garamond" w:cs="Arial"/>
          <w:sz w:val="24"/>
          <w:szCs w:val="24"/>
        </w:rPr>
        <w:t>.....................................................</w:t>
      </w:r>
    </w:p>
    <w:p w14:paraId="5BA89FAB" w14:textId="2A102835" w:rsidR="00956548" w:rsidRPr="00F25ABE" w:rsidRDefault="00956548" w:rsidP="00F25ABE">
      <w:pPr>
        <w:spacing w:line="276" w:lineRule="auto"/>
        <w:rPr>
          <w:rFonts w:ascii="Garamond" w:hAnsi="Garamond"/>
          <w:sz w:val="24"/>
          <w:szCs w:val="24"/>
        </w:rPr>
      </w:pPr>
      <w:r w:rsidRPr="00F25ABE">
        <w:rPr>
          <w:rFonts w:ascii="Garamond" w:eastAsia="Arial" w:hAnsi="Garamond" w:cs="Arial"/>
          <w:b/>
          <w:sz w:val="24"/>
          <w:szCs w:val="24"/>
        </w:rPr>
        <w:t xml:space="preserve"> </w:t>
      </w:r>
      <w:r w:rsidRPr="00F25ABE">
        <w:rPr>
          <w:rFonts w:ascii="Garamond" w:eastAsia="Arial" w:hAnsi="Garamond" w:cs="Arial"/>
          <w:sz w:val="24"/>
          <w:szCs w:val="24"/>
        </w:rPr>
        <w:t xml:space="preserve"> Nazwa i adres wykonawcy</w:t>
      </w:r>
    </w:p>
    <w:p w14:paraId="380E61B5" w14:textId="77777777" w:rsidR="00956548" w:rsidRPr="00F25ABE" w:rsidRDefault="00956548" w:rsidP="00F25ABE">
      <w:pPr>
        <w:spacing w:line="276" w:lineRule="auto"/>
        <w:rPr>
          <w:rFonts w:ascii="Garamond" w:eastAsia="Arial" w:hAnsi="Garamond" w:cs="Arial"/>
          <w:sz w:val="24"/>
          <w:szCs w:val="24"/>
        </w:rPr>
      </w:pPr>
    </w:p>
    <w:p w14:paraId="3CFFA0A1" w14:textId="77777777" w:rsidR="00956548" w:rsidRPr="00F25ABE" w:rsidRDefault="00956548" w:rsidP="00F25ABE">
      <w:pPr>
        <w:spacing w:line="276" w:lineRule="auto"/>
        <w:jc w:val="center"/>
        <w:rPr>
          <w:rFonts w:ascii="Garamond" w:hAnsi="Garamond"/>
          <w:sz w:val="24"/>
          <w:szCs w:val="24"/>
        </w:rPr>
      </w:pPr>
      <w:r w:rsidRPr="00F25ABE">
        <w:rPr>
          <w:rFonts w:ascii="Garamond" w:eastAsia="Arial" w:hAnsi="Garamond" w:cs="Arial"/>
          <w:b/>
          <w:sz w:val="24"/>
          <w:szCs w:val="24"/>
          <w:u w:val="single"/>
        </w:rPr>
        <w:t>OŚWIADCZENIE O CZĘŚCI ZAMÓWIENIA, KTÓREJ WYKONANIE, WYKONAWCA ZAMIERZA POWIERZYĆ PODWYKONAWCOM</w:t>
      </w:r>
    </w:p>
    <w:p w14:paraId="35C21515" w14:textId="77777777" w:rsidR="00956548" w:rsidRPr="00F25ABE" w:rsidRDefault="00956548" w:rsidP="00F25ABE">
      <w:pPr>
        <w:spacing w:line="276" w:lineRule="auto"/>
        <w:jc w:val="both"/>
        <w:rPr>
          <w:rFonts w:ascii="Garamond" w:eastAsia="Calibri" w:hAnsi="Garamond" w:cs="Calibri"/>
          <w:sz w:val="24"/>
          <w:szCs w:val="24"/>
        </w:rPr>
      </w:pPr>
    </w:p>
    <w:p w14:paraId="71AFA33D" w14:textId="77777777" w:rsidR="00956548" w:rsidRPr="00F25ABE" w:rsidRDefault="00956548" w:rsidP="00F25ABE">
      <w:pPr>
        <w:spacing w:line="276" w:lineRule="auto"/>
        <w:jc w:val="both"/>
        <w:rPr>
          <w:rFonts w:ascii="Garamond" w:hAnsi="Garamond"/>
          <w:sz w:val="24"/>
          <w:szCs w:val="24"/>
        </w:rPr>
      </w:pPr>
      <w:r w:rsidRPr="00F25ABE">
        <w:rPr>
          <w:rFonts w:ascii="Garamond" w:eastAsia="Arial" w:hAnsi="Garamond" w:cs="Arial"/>
          <w:sz w:val="24"/>
          <w:szCs w:val="24"/>
        </w:rPr>
        <w:t>Przystępując do postępowania w sprawie udzielenia zamówienia publicznego</w:t>
      </w:r>
      <w:r w:rsidRPr="00F25ABE">
        <w:rPr>
          <w:rFonts w:ascii="Garamond" w:eastAsia="Arial" w:hAnsi="Garamond" w:cs="Arial"/>
          <w:b/>
          <w:sz w:val="24"/>
          <w:szCs w:val="24"/>
        </w:rPr>
        <w:t xml:space="preserve"> </w:t>
      </w:r>
      <w:r w:rsidRPr="00F25ABE">
        <w:rPr>
          <w:rFonts w:ascii="Garamond" w:eastAsia="Arial" w:hAnsi="Garamond" w:cs="Arial"/>
          <w:sz w:val="24"/>
          <w:szCs w:val="24"/>
        </w:rPr>
        <w:t>p.n.</w:t>
      </w:r>
    </w:p>
    <w:p w14:paraId="685E57AA" w14:textId="77777777" w:rsidR="00693A60" w:rsidRPr="00F25ABE" w:rsidRDefault="00693A60" w:rsidP="00F25ABE">
      <w:pPr>
        <w:spacing w:line="276" w:lineRule="auto"/>
        <w:jc w:val="center"/>
        <w:rPr>
          <w:rFonts w:ascii="Garamond" w:hAnsi="Garamond"/>
          <w:b/>
          <w:bCs/>
          <w:sz w:val="24"/>
          <w:szCs w:val="24"/>
        </w:rPr>
      </w:pPr>
      <w:r w:rsidRPr="00F25ABE">
        <w:rPr>
          <w:rFonts w:ascii="Garamond" w:hAnsi="Garamond"/>
          <w:b/>
          <w:bCs/>
          <w:sz w:val="24"/>
          <w:szCs w:val="24"/>
        </w:rPr>
        <w:t xml:space="preserve">Dostawa samochodu ciężarowego typu </w:t>
      </w:r>
      <w:proofErr w:type="spellStart"/>
      <w:r w:rsidRPr="00F25ABE">
        <w:rPr>
          <w:rFonts w:ascii="Garamond" w:hAnsi="Garamond"/>
          <w:b/>
          <w:bCs/>
          <w:sz w:val="24"/>
          <w:szCs w:val="24"/>
        </w:rPr>
        <w:t>Hakowiec</w:t>
      </w:r>
      <w:proofErr w:type="spellEnd"/>
    </w:p>
    <w:p w14:paraId="43E7711F" w14:textId="349B25C1" w:rsidR="00956548" w:rsidRPr="00F25ABE" w:rsidRDefault="00956548" w:rsidP="00F25ABE">
      <w:pPr>
        <w:spacing w:line="276" w:lineRule="auto"/>
        <w:jc w:val="both"/>
        <w:rPr>
          <w:rFonts w:ascii="Garamond" w:hAnsi="Garamond"/>
          <w:sz w:val="24"/>
          <w:szCs w:val="24"/>
        </w:rPr>
      </w:pPr>
      <w:r w:rsidRPr="00F25ABE">
        <w:rPr>
          <w:rFonts w:ascii="Garamond" w:eastAsia="Arial" w:hAnsi="Garamond" w:cs="Arial"/>
          <w:sz w:val="24"/>
          <w:szCs w:val="24"/>
        </w:rPr>
        <w:t>Oświadczam/ my, że podwykonawcom zamierzam/ my powierzyć część zamówienia obejmującą wykonanie prac w zakresie:</w:t>
      </w:r>
    </w:p>
    <w:p w14:paraId="20EB9565" w14:textId="77777777" w:rsidR="00956548" w:rsidRPr="00F25ABE" w:rsidRDefault="00956548" w:rsidP="00F25ABE">
      <w:pPr>
        <w:spacing w:line="276" w:lineRule="auto"/>
        <w:jc w:val="both"/>
        <w:rPr>
          <w:rFonts w:ascii="Garamond" w:hAnsi="Garamond"/>
          <w:sz w:val="24"/>
          <w:szCs w:val="24"/>
        </w:rPr>
      </w:pPr>
      <w:r w:rsidRPr="00F25ABE">
        <w:rPr>
          <w:rFonts w:ascii="Garamond" w:eastAsia="Arial" w:hAnsi="Garamond" w:cs="Arial"/>
          <w:sz w:val="24"/>
          <w:szCs w:val="24"/>
        </w:rPr>
        <w:t xml:space="preserve"> </w:t>
      </w:r>
    </w:p>
    <w:p w14:paraId="08CF0316" w14:textId="77777777" w:rsidR="00956548" w:rsidRPr="00F25ABE" w:rsidRDefault="00956548" w:rsidP="00F25ABE">
      <w:pPr>
        <w:spacing w:line="276" w:lineRule="auto"/>
        <w:jc w:val="both"/>
        <w:rPr>
          <w:rFonts w:ascii="Garamond" w:eastAsia="Calibri" w:hAnsi="Garamond" w:cs="Calibri"/>
          <w:sz w:val="24"/>
          <w:szCs w:val="24"/>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811FB6" w:rsidRPr="00F25ABE" w14:paraId="7C2877AD" w14:textId="77777777" w:rsidTr="00E02D3B">
        <w:trPr>
          <w:trHeight w:val="964"/>
        </w:trPr>
        <w:tc>
          <w:tcPr>
            <w:tcW w:w="5500" w:type="dxa"/>
            <w:shd w:val="clear" w:color="auto" w:fill="FFFFFF" w:themeFill="background1"/>
            <w:vAlign w:val="center"/>
          </w:tcPr>
          <w:p w14:paraId="08B609BC" w14:textId="77777777" w:rsidR="00956548" w:rsidRPr="00F25ABE" w:rsidRDefault="00956548" w:rsidP="00F25ABE">
            <w:pPr>
              <w:snapToGrid w:val="0"/>
              <w:spacing w:line="276" w:lineRule="auto"/>
              <w:jc w:val="center"/>
              <w:rPr>
                <w:rFonts w:ascii="Garamond" w:hAnsi="Garamond"/>
                <w:sz w:val="24"/>
                <w:szCs w:val="24"/>
              </w:rPr>
            </w:pPr>
            <w:r w:rsidRPr="00F25ABE">
              <w:rPr>
                <w:rFonts w:ascii="Garamond" w:eastAsia="Arial" w:hAnsi="Garamond" w:cs="Arial"/>
                <w:b/>
                <w:bCs/>
                <w:sz w:val="24"/>
                <w:szCs w:val="24"/>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4AA02140" w14:textId="77777777" w:rsidR="00956548" w:rsidRPr="00F25ABE" w:rsidRDefault="00956548" w:rsidP="00F25ABE">
            <w:pPr>
              <w:snapToGrid w:val="0"/>
              <w:spacing w:line="276" w:lineRule="auto"/>
              <w:jc w:val="center"/>
              <w:rPr>
                <w:rFonts w:ascii="Garamond" w:hAnsi="Garamond"/>
                <w:sz w:val="24"/>
                <w:szCs w:val="24"/>
              </w:rPr>
            </w:pPr>
            <w:r w:rsidRPr="00F25ABE">
              <w:rPr>
                <w:rFonts w:ascii="Garamond" w:eastAsia="Arial" w:hAnsi="Garamond" w:cs="Arial"/>
                <w:b/>
                <w:sz w:val="24"/>
                <w:szCs w:val="24"/>
              </w:rPr>
              <w:t>Informacja  o podwykonawcach</w:t>
            </w:r>
          </w:p>
        </w:tc>
      </w:tr>
      <w:tr w:rsidR="00811FB6" w:rsidRPr="00F25ABE" w14:paraId="501C33BF" w14:textId="77777777" w:rsidTr="00E02D3B">
        <w:trPr>
          <w:trHeight w:val="917"/>
        </w:trPr>
        <w:tc>
          <w:tcPr>
            <w:tcW w:w="5500" w:type="dxa"/>
            <w:shd w:val="clear" w:color="auto" w:fill="FFFFFF" w:themeFill="background1"/>
          </w:tcPr>
          <w:p w14:paraId="37842979" w14:textId="77777777" w:rsidR="00956548" w:rsidRPr="00F25ABE" w:rsidRDefault="00956548" w:rsidP="00F25ABE">
            <w:pPr>
              <w:snapToGrid w:val="0"/>
              <w:spacing w:line="276" w:lineRule="auto"/>
              <w:jc w:val="both"/>
              <w:rPr>
                <w:rFonts w:ascii="Garamond" w:eastAsia="Calibri" w:hAnsi="Garamond" w:cs="Calibri"/>
                <w:sz w:val="24"/>
                <w:szCs w:val="24"/>
              </w:rPr>
            </w:pPr>
          </w:p>
        </w:tc>
        <w:tc>
          <w:tcPr>
            <w:tcW w:w="3850" w:type="dxa"/>
            <w:shd w:val="clear" w:color="auto" w:fill="FFFFFF" w:themeFill="background1"/>
          </w:tcPr>
          <w:p w14:paraId="6437EA16" w14:textId="77777777" w:rsidR="00956548" w:rsidRPr="00F25ABE" w:rsidRDefault="00956548" w:rsidP="00F25ABE">
            <w:pPr>
              <w:snapToGrid w:val="0"/>
              <w:spacing w:line="276" w:lineRule="auto"/>
              <w:jc w:val="both"/>
              <w:rPr>
                <w:rFonts w:ascii="Garamond" w:eastAsia="Calibri" w:hAnsi="Garamond" w:cs="Calibri"/>
                <w:sz w:val="24"/>
                <w:szCs w:val="24"/>
              </w:rPr>
            </w:pPr>
          </w:p>
        </w:tc>
      </w:tr>
      <w:tr w:rsidR="00811FB6" w:rsidRPr="00F25ABE" w14:paraId="3E7C549B" w14:textId="77777777" w:rsidTr="00E02D3B">
        <w:trPr>
          <w:trHeight w:val="861"/>
        </w:trPr>
        <w:tc>
          <w:tcPr>
            <w:tcW w:w="5500" w:type="dxa"/>
            <w:shd w:val="clear" w:color="auto" w:fill="FFFFFF" w:themeFill="background1"/>
          </w:tcPr>
          <w:p w14:paraId="565D4A43" w14:textId="77777777" w:rsidR="00956548" w:rsidRPr="00F25ABE" w:rsidRDefault="00956548" w:rsidP="00F25ABE">
            <w:pPr>
              <w:snapToGrid w:val="0"/>
              <w:spacing w:line="276" w:lineRule="auto"/>
              <w:jc w:val="both"/>
              <w:rPr>
                <w:rFonts w:ascii="Garamond" w:eastAsia="Calibri" w:hAnsi="Garamond" w:cs="Calibri"/>
                <w:sz w:val="24"/>
                <w:szCs w:val="24"/>
              </w:rPr>
            </w:pPr>
          </w:p>
        </w:tc>
        <w:tc>
          <w:tcPr>
            <w:tcW w:w="3850" w:type="dxa"/>
            <w:shd w:val="clear" w:color="auto" w:fill="FFFFFF" w:themeFill="background1"/>
          </w:tcPr>
          <w:p w14:paraId="53F6CF52" w14:textId="77777777" w:rsidR="00956548" w:rsidRPr="00F25ABE" w:rsidRDefault="00956548" w:rsidP="00F25ABE">
            <w:pPr>
              <w:snapToGrid w:val="0"/>
              <w:spacing w:line="276" w:lineRule="auto"/>
              <w:jc w:val="both"/>
              <w:rPr>
                <w:rFonts w:ascii="Garamond" w:eastAsia="Calibri" w:hAnsi="Garamond" w:cs="Calibri"/>
                <w:sz w:val="24"/>
                <w:szCs w:val="24"/>
              </w:rPr>
            </w:pPr>
          </w:p>
        </w:tc>
      </w:tr>
    </w:tbl>
    <w:p w14:paraId="42C693A7" w14:textId="77777777" w:rsidR="00956548" w:rsidRPr="00F25ABE" w:rsidRDefault="00956548" w:rsidP="00F25ABE">
      <w:pPr>
        <w:spacing w:line="276" w:lineRule="auto"/>
        <w:jc w:val="both"/>
        <w:rPr>
          <w:rFonts w:ascii="Garamond" w:eastAsia="Arial" w:hAnsi="Garamond" w:cs="Arial"/>
          <w:sz w:val="24"/>
          <w:szCs w:val="24"/>
        </w:rPr>
      </w:pPr>
    </w:p>
    <w:p w14:paraId="25BB5595" w14:textId="77777777" w:rsidR="00956548" w:rsidRPr="00F25ABE" w:rsidRDefault="00956548" w:rsidP="00F25ABE">
      <w:pPr>
        <w:spacing w:line="276" w:lineRule="auto"/>
        <w:rPr>
          <w:rFonts w:ascii="Garamond" w:hAnsi="Garamond"/>
          <w:sz w:val="24"/>
          <w:szCs w:val="24"/>
        </w:rPr>
      </w:pPr>
      <w:r w:rsidRPr="00F25ABE">
        <w:rPr>
          <w:rFonts w:ascii="Garamond" w:eastAsia="Calibri" w:hAnsi="Garamond" w:cs="Arial"/>
          <w:sz w:val="24"/>
          <w:szCs w:val="24"/>
        </w:rPr>
        <w:t>dnia: ...................................</w:t>
      </w:r>
    </w:p>
    <w:p w14:paraId="1ECF09CD" w14:textId="77777777" w:rsidR="00956548" w:rsidRPr="00F25ABE" w:rsidRDefault="00956548" w:rsidP="00F25ABE">
      <w:pPr>
        <w:spacing w:line="276" w:lineRule="auto"/>
        <w:ind w:left="5385"/>
        <w:jc w:val="both"/>
        <w:rPr>
          <w:rFonts w:ascii="Garamond" w:eastAsia="Calibri" w:hAnsi="Garamond" w:cs="Calibri"/>
          <w:sz w:val="24"/>
          <w:szCs w:val="24"/>
        </w:rPr>
      </w:pPr>
    </w:p>
    <w:p w14:paraId="07B7BAB1" w14:textId="77777777" w:rsidR="00956548" w:rsidRPr="00F25ABE" w:rsidRDefault="00956548" w:rsidP="00F25ABE">
      <w:pPr>
        <w:spacing w:line="276" w:lineRule="auto"/>
        <w:ind w:left="5385"/>
        <w:jc w:val="both"/>
        <w:rPr>
          <w:rFonts w:ascii="Garamond" w:hAnsi="Garamond"/>
          <w:sz w:val="24"/>
          <w:szCs w:val="24"/>
        </w:rPr>
      </w:pPr>
      <w:r w:rsidRPr="00F25ABE">
        <w:rPr>
          <w:rFonts w:ascii="Garamond" w:eastAsia="Arial" w:hAnsi="Garamond" w:cs="Arial"/>
          <w:sz w:val="24"/>
          <w:szCs w:val="24"/>
        </w:rPr>
        <w:t>..................................................................</w:t>
      </w:r>
    </w:p>
    <w:p w14:paraId="2E81DB23" w14:textId="481804EB" w:rsidR="00956548" w:rsidRPr="00F25ABE" w:rsidRDefault="00956548" w:rsidP="002A419F">
      <w:pPr>
        <w:spacing w:line="276" w:lineRule="auto"/>
        <w:ind w:left="5385"/>
        <w:jc w:val="center"/>
        <w:rPr>
          <w:rFonts w:ascii="Garamond" w:hAnsi="Garamond"/>
          <w:sz w:val="24"/>
          <w:szCs w:val="24"/>
        </w:rPr>
      </w:pPr>
      <w:r w:rsidRPr="00F25ABE">
        <w:rPr>
          <w:rFonts w:ascii="Garamond" w:eastAsia="Arial" w:hAnsi="Garamond" w:cs="Arial"/>
          <w:sz w:val="24"/>
          <w:szCs w:val="24"/>
        </w:rPr>
        <w:t>podpis i pieczęć Wykonawcy</w:t>
      </w:r>
    </w:p>
    <w:p w14:paraId="46C0A874" w14:textId="5C817686" w:rsidR="00956548" w:rsidRPr="00F25ABE" w:rsidRDefault="00956548" w:rsidP="002A419F">
      <w:pPr>
        <w:spacing w:line="276" w:lineRule="auto"/>
        <w:ind w:left="5385"/>
        <w:jc w:val="center"/>
        <w:rPr>
          <w:rFonts w:ascii="Garamond" w:hAnsi="Garamond"/>
          <w:sz w:val="24"/>
          <w:szCs w:val="24"/>
        </w:rPr>
      </w:pPr>
      <w:r w:rsidRPr="00F25ABE">
        <w:rPr>
          <w:rFonts w:ascii="Garamond" w:eastAsia="Arial" w:hAnsi="Garamond" w:cs="Arial"/>
          <w:sz w:val="24"/>
          <w:szCs w:val="24"/>
        </w:rPr>
        <w:t>lub upełnomocnionego</w:t>
      </w:r>
    </w:p>
    <w:p w14:paraId="680B42B4" w14:textId="6DACD3A2" w:rsidR="00956548" w:rsidRPr="00F25ABE" w:rsidRDefault="00956548" w:rsidP="002A419F">
      <w:pPr>
        <w:spacing w:line="276" w:lineRule="auto"/>
        <w:ind w:left="5385"/>
        <w:jc w:val="center"/>
        <w:rPr>
          <w:rFonts w:ascii="Garamond" w:hAnsi="Garamond"/>
          <w:sz w:val="24"/>
          <w:szCs w:val="24"/>
        </w:rPr>
      </w:pPr>
      <w:r w:rsidRPr="00F25ABE">
        <w:rPr>
          <w:rFonts w:ascii="Garamond" w:eastAsia="Arial" w:hAnsi="Garamond" w:cs="Arial"/>
          <w:sz w:val="24"/>
          <w:szCs w:val="24"/>
        </w:rPr>
        <w:t>przedstawiciela Wykonawcy</w:t>
      </w:r>
    </w:p>
    <w:p w14:paraId="130AE80F" w14:textId="77777777" w:rsidR="00956548" w:rsidRPr="00F25ABE" w:rsidRDefault="00956548" w:rsidP="00F25ABE">
      <w:pPr>
        <w:spacing w:line="276" w:lineRule="auto"/>
        <w:rPr>
          <w:rFonts w:ascii="Garamond" w:eastAsia="Arial" w:hAnsi="Garamond" w:cs="Arial"/>
          <w:b/>
          <w:sz w:val="24"/>
          <w:szCs w:val="24"/>
          <w:u w:val="single"/>
        </w:rPr>
      </w:pPr>
    </w:p>
    <w:p w14:paraId="247533CF" w14:textId="77777777" w:rsidR="00956548" w:rsidRPr="00F25ABE" w:rsidRDefault="00956548" w:rsidP="00F25ABE">
      <w:pPr>
        <w:spacing w:line="276" w:lineRule="auto"/>
        <w:rPr>
          <w:rFonts w:ascii="Garamond" w:eastAsia="Arial" w:hAnsi="Garamond" w:cs="Arial"/>
          <w:b/>
          <w:sz w:val="24"/>
          <w:szCs w:val="24"/>
          <w:u w:val="single"/>
        </w:rPr>
      </w:pPr>
    </w:p>
    <w:p w14:paraId="3F51540E" w14:textId="77777777" w:rsidR="00956548" w:rsidRPr="00F25ABE" w:rsidRDefault="00956548" w:rsidP="00F25ABE">
      <w:pPr>
        <w:spacing w:line="276" w:lineRule="auto"/>
        <w:rPr>
          <w:rFonts w:ascii="Garamond" w:hAnsi="Garamond"/>
          <w:sz w:val="24"/>
          <w:szCs w:val="24"/>
        </w:rPr>
      </w:pPr>
      <w:r w:rsidRPr="00F25ABE">
        <w:rPr>
          <w:rFonts w:ascii="Garamond" w:eastAsia="Arial" w:hAnsi="Garamond" w:cs="Arial"/>
          <w:sz w:val="24"/>
          <w:szCs w:val="24"/>
        </w:rPr>
        <w:lastRenderedPageBreak/>
        <w:t>* w związku z formą ogłoszenia o udzieleniu zamówienia jaką Zamawiający ma obowiązek przekazać informację o udzieleniu zamówienia Wykonawca winien podać procentowo lub wartościowo część zamówienia, jaką zamierza powierzyć podwykonawcy.</w:t>
      </w:r>
    </w:p>
    <w:p w14:paraId="2E127E58" w14:textId="77777777" w:rsidR="00956548" w:rsidRPr="00F25ABE" w:rsidRDefault="00956548" w:rsidP="00F25ABE">
      <w:pPr>
        <w:spacing w:line="276" w:lineRule="auto"/>
        <w:rPr>
          <w:rFonts w:ascii="Garamond" w:eastAsia="Arial" w:hAnsi="Garamond" w:cs="Arial"/>
          <w:b/>
          <w:sz w:val="24"/>
          <w:szCs w:val="24"/>
          <w:u w:val="single"/>
        </w:rPr>
      </w:pPr>
    </w:p>
    <w:p w14:paraId="1685C6F8" w14:textId="77777777" w:rsidR="00956548" w:rsidRPr="00F25ABE" w:rsidRDefault="00956548" w:rsidP="00F25ABE">
      <w:pPr>
        <w:spacing w:line="276" w:lineRule="auto"/>
        <w:rPr>
          <w:rFonts w:ascii="Garamond" w:hAnsi="Garamond"/>
          <w:sz w:val="24"/>
          <w:szCs w:val="24"/>
        </w:rPr>
      </w:pPr>
      <w:r w:rsidRPr="00F25ABE">
        <w:rPr>
          <w:rFonts w:ascii="Garamond" w:eastAsia="Arial" w:hAnsi="Garamond" w:cs="Arial"/>
          <w:b/>
          <w:sz w:val="24"/>
          <w:szCs w:val="24"/>
          <w:u w:val="single"/>
        </w:rPr>
        <w:t>UWAGA:</w:t>
      </w:r>
    </w:p>
    <w:p w14:paraId="252ED922" w14:textId="77777777" w:rsidR="00956548" w:rsidRPr="00F25ABE" w:rsidRDefault="00956548" w:rsidP="00F25ABE">
      <w:pPr>
        <w:spacing w:line="276" w:lineRule="auto"/>
        <w:rPr>
          <w:rFonts w:ascii="Garamond" w:hAnsi="Garamond"/>
          <w:sz w:val="24"/>
          <w:szCs w:val="24"/>
        </w:rPr>
      </w:pPr>
      <w:r w:rsidRPr="00F25ABE">
        <w:rPr>
          <w:rFonts w:ascii="Garamond" w:eastAsia="Arial" w:hAnsi="Garamond" w:cs="Arial"/>
          <w:sz w:val="24"/>
          <w:szCs w:val="24"/>
        </w:rPr>
        <w:t>Oświadczenia nie należy składać w przypadku wykonywania całości zamówienia przez wykonawcę siłami własnymi.</w:t>
      </w:r>
    </w:p>
    <w:p w14:paraId="70E48832" w14:textId="77777777" w:rsidR="008A7EBB" w:rsidRPr="00F25ABE" w:rsidRDefault="008A7EBB" w:rsidP="00F25ABE">
      <w:pPr>
        <w:spacing w:line="276" w:lineRule="auto"/>
        <w:rPr>
          <w:rFonts w:ascii="Garamond" w:hAnsi="Garamond" w:cs="Times New Roman"/>
          <w:sz w:val="24"/>
          <w:szCs w:val="24"/>
        </w:rPr>
      </w:pPr>
    </w:p>
    <w:p w14:paraId="507091F6" w14:textId="5AFC4D3B" w:rsidR="008A7EBB" w:rsidRPr="00F25ABE" w:rsidRDefault="008A7EBB" w:rsidP="0005011F">
      <w:pPr>
        <w:spacing w:line="276" w:lineRule="auto"/>
        <w:jc w:val="center"/>
        <w:rPr>
          <w:rFonts w:ascii="Garamond" w:hAnsi="Garamond" w:cs="Times New Roman"/>
          <w:sz w:val="24"/>
          <w:szCs w:val="24"/>
        </w:rPr>
      </w:pPr>
      <w:r w:rsidRPr="00F25ABE">
        <w:rPr>
          <w:rFonts w:ascii="Garamond" w:hAnsi="Garamond" w:cs="Times New Roman"/>
          <w:sz w:val="24"/>
          <w:szCs w:val="24"/>
        </w:rPr>
        <w:t xml:space="preserve">..........................., dn. ...........................      </w:t>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t>……………………</w:t>
      </w:r>
      <w:r w:rsidR="0005011F">
        <w:rPr>
          <w:rFonts w:ascii="Garamond" w:hAnsi="Garamond" w:cs="Times New Roman"/>
          <w:sz w:val="24"/>
          <w:szCs w:val="24"/>
        </w:rPr>
        <w:t>……….............</w:t>
      </w:r>
      <w:r w:rsidRPr="00F25ABE">
        <w:rPr>
          <w:rFonts w:ascii="Garamond" w:hAnsi="Garamond" w:cs="Times New Roman"/>
          <w:sz w:val="24"/>
          <w:szCs w:val="24"/>
        </w:rPr>
        <w:t xml:space="preserve">                                                                    </w:t>
      </w:r>
      <w:r w:rsidR="0005011F">
        <w:rPr>
          <w:rFonts w:ascii="Garamond" w:hAnsi="Garamond" w:cs="Times New Roman"/>
          <w:sz w:val="24"/>
          <w:szCs w:val="24"/>
        </w:rPr>
        <w:t xml:space="preserve">miejscowość </w:t>
      </w:r>
      <w:r w:rsidRPr="00F25ABE">
        <w:rPr>
          <w:rFonts w:ascii="Garamond" w:hAnsi="Garamond" w:cs="Times New Roman"/>
          <w:sz w:val="24"/>
          <w:szCs w:val="24"/>
        </w:rPr>
        <w:t>data</w:t>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t xml:space="preserve">(Pieczęć i podpis upełnomocnionego </w:t>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r>
      <w:r w:rsidRPr="00F25ABE">
        <w:rPr>
          <w:rFonts w:ascii="Garamond" w:hAnsi="Garamond" w:cs="Times New Roman"/>
          <w:sz w:val="24"/>
          <w:szCs w:val="24"/>
        </w:rPr>
        <w:tab/>
        <w:t>przedstawiciela wykonawcy)</w:t>
      </w:r>
    </w:p>
    <w:p w14:paraId="52D93AED" w14:textId="0B55634A" w:rsidR="00DF50A8" w:rsidRPr="00F25ABE" w:rsidRDefault="00DF50A8" w:rsidP="00F25ABE">
      <w:pPr>
        <w:spacing w:line="276" w:lineRule="auto"/>
        <w:rPr>
          <w:rFonts w:ascii="Garamond" w:hAnsi="Garamond" w:cs="Times New Roman"/>
          <w:sz w:val="24"/>
          <w:szCs w:val="24"/>
        </w:rPr>
        <w:sectPr w:rsidR="00DF50A8" w:rsidRPr="00F25ABE">
          <w:footerReference w:type="default" r:id="rId16"/>
          <w:pgSz w:w="11906" w:h="16838"/>
          <w:pgMar w:top="1417" w:right="1417" w:bottom="1417" w:left="1417" w:header="708" w:footer="708" w:gutter="0"/>
          <w:cols w:space="708"/>
          <w:docGrid w:linePitch="360"/>
        </w:sectPr>
      </w:pPr>
    </w:p>
    <w:p w14:paraId="7140150D" w14:textId="77777777" w:rsidR="00956548" w:rsidRPr="00F25ABE" w:rsidRDefault="00956548" w:rsidP="00DE014C">
      <w:pPr>
        <w:pageBreakBefore/>
        <w:spacing w:line="276" w:lineRule="auto"/>
        <w:rPr>
          <w:rFonts w:ascii="Garamond" w:hAnsi="Garamond"/>
          <w:sz w:val="24"/>
          <w:szCs w:val="24"/>
        </w:rPr>
      </w:pPr>
    </w:p>
    <w:sectPr w:rsidR="00956548" w:rsidRPr="00F25ABE" w:rsidSect="00DF50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C18EE" w14:textId="77777777" w:rsidR="00226637" w:rsidRDefault="00226637" w:rsidP="00114593">
      <w:pPr>
        <w:spacing w:after="0" w:line="240" w:lineRule="auto"/>
      </w:pPr>
      <w:r>
        <w:separator/>
      </w:r>
    </w:p>
  </w:endnote>
  <w:endnote w:type="continuationSeparator" w:id="0">
    <w:p w14:paraId="058D9FD5" w14:textId="77777777" w:rsidR="00226637" w:rsidRDefault="00226637" w:rsidP="001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l">
    <w:altName w:val="Calibri"/>
    <w:charset w:val="EE"/>
    <w:family w:val="swiss"/>
    <w:pitch w:val="default"/>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altName w:val="MS Mincho"/>
    <w:panose1 w:val="00000000000000000000"/>
    <w:charset w:val="EE"/>
    <w:family w:val="auto"/>
    <w:notTrueType/>
    <w:pitch w:val="default"/>
    <w:sig w:usb0="00000005" w:usb1="00000000" w:usb2="00000000" w:usb3="00000000" w:csb0="00000002" w:csb1="00000000"/>
  </w:font>
  <w:font w:name="Arial-BoldMT">
    <w:charset w:val="EE"/>
    <w:family w:val="swiss"/>
    <w:pitch w:val="default"/>
  </w:font>
  <w:font w:name="TTE18E86E0t00">
    <w:altName w:val="Times New Roman"/>
    <w:charset w:val="EE"/>
    <w:family w:val="auto"/>
    <w:pitch w:val="default"/>
  </w:font>
  <w:font w:name="TTE18E1440t00">
    <w:charset w:val="EE"/>
    <w:family w:val="auto"/>
    <w:pitch w:val="default"/>
  </w:font>
  <w:font w:name="TTE18E8370t00">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21316"/>
      <w:docPartObj>
        <w:docPartGallery w:val="Page Numbers (Bottom of Page)"/>
        <w:docPartUnique/>
      </w:docPartObj>
    </w:sdtPr>
    <w:sdtEndPr>
      <w:rPr>
        <w:rFonts w:ascii="Garamond" w:hAnsi="Garamond"/>
        <w:sz w:val="22"/>
        <w:szCs w:val="22"/>
      </w:rPr>
    </w:sdtEndPr>
    <w:sdtContent>
      <w:p w14:paraId="190D2A90" w14:textId="47ABCE9B" w:rsidR="00F25ABE" w:rsidRPr="00F25ABE" w:rsidRDefault="00F25ABE">
        <w:pPr>
          <w:pStyle w:val="Stopka"/>
          <w:jc w:val="center"/>
          <w:rPr>
            <w:rFonts w:ascii="Garamond" w:hAnsi="Garamond"/>
            <w:sz w:val="22"/>
            <w:szCs w:val="22"/>
          </w:rPr>
        </w:pPr>
        <w:r w:rsidRPr="00F25ABE">
          <w:rPr>
            <w:rFonts w:ascii="Garamond" w:hAnsi="Garamond"/>
            <w:sz w:val="22"/>
            <w:szCs w:val="22"/>
          </w:rPr>
          <w:fldChar w:fldCharType="begin"/>
        </w:r>
        <w:r w:rsidRPr="00F25ABE">
          <w:rPr>
            <w:rFonts w:ascii="Garamond" w:hAnsi="Garamond"/>
            <w:sz w:val="22"/>
            <w:szCs w:val="22"/>
          </w:rPr>
          <w:instrText>PAGE   \* MERGEFORMAT</w:instrText>
        </w:r>
        <w:r w:rsidRPr="00F25ABE">
          <w:rPr>
            <w:rFonts w:ascii="Garamond" w:hAnsi="Garamond"/>
            <w:sz w:val="22"/>
            <w:szCs w:val="22"/>
          </w:rPr>
          <w:fldChar w:fldCharType="separate"/>
        </w:r>
        <w:r w:rsidR="00363F1D">
          <w:rPr>
            <w:rFonts w:ascii="Garamond" w:hAnsi="Garamond"/>
            <w:noProof/>
            <w:sz w:val="22"/>
            <w:szCs w:val="22"/>
          </w:rPr>
          <w:t>2</w:t>
        </w:r>
        <w:r w:rsidRPr="00F25ABE">
          <w:rPr>
            <w:rFonts w:ascii="Garamond" w:hAnsi="Garamond"/>
            <w:sz w:val="22"/>
            <w:szCs w:val="22"/>
          </w:rPr>
          <w:fldChar w:fldCharType="end"/>
        </w:r>
      </w:p>
    </w:sdtContent>
  </w:sdt>
  <w:p w14:paraId="3B10910A" w14:textId="77777777" w:rsidR="00F25ABE" w:rsidRDefault="00F25A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A5CFA" w14:textId="77777777" w:rsidR="00226637" w:rsidRDefault="00226637" w:rsidP="00114593">
      <w:pPr>
        <w:spacing w:after="0" w:line="240" w:lineRule="auto"/>
      </w:pPr>
      <w:r>
        <w:separator/>
      </w:r>
    </w:p>
  </w:footnote>
  <w:footnote w:type="continuationSeparator" w:id="0">
    <w:p w14:paraId="07786BD7" w14:textId="77777777" w:rsidR="00226637" w:rsidRDefault="00226637" w:rsidP="00114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rPr>
    </w:lvl>
  </w:abstractNum>
  <w:abstractNum w:abstractNumId="1">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5C71F51"/>
    <w:multiLevelType w:val="hybridMultilevel"/>
    <w:tmpl w:val="7FDE052E"/>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
    <w:nsid w:val="1D684D84"/>
    <w:multiLevelType w:val="hybridMultilevel"/>
    <w:tmpl w:val="4B8A7074"/>
    <w:lvl w:ilvl="0" w:tplc="A032190C">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1E083F6C"/>
    <w:multiLevelType w:val="hybridMultilevel"/>
    <w:tmpl w:val="A0461ACA"/>
    <w:lvl w:ilvl="0" w:tplc="524ED1BC">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1FA075D5"/>
    <w:multiLevelType w:val="hybridMultilevel"/>
    <w:tmpl w:val="7A36D856"/>
    <w:lvl w:ilvl="0" w:tplc="1056F0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264576"/>
    <w:multiLevelType w:val="hybridMultilevel"/>
    <w:tmpl w:val="EF287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41354A"/>
    <w:multiLevelType w:val="multilevel"/>
    <w:tmpl w:val="4802C24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D55031"/>
    <w:multiLevelType w:val="hybridMultilevel"/>
    <w:tmpl w:val="3A1A5D66"/>
    <w:lvl w:ilvl="0" w:tplc="B20C1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17">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75044D"/>
    <w:multiLevelType w:val="hybridMultilevel"/>
    <w:tmpl w:val="7FCAF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D7C7A12"/>
    <w:multiLevelType w:val="hybridMultilevel"/>
    <w:tmpl w:val="9CEC9378"/>
    <w:lvl w:ilvl="0" w:tplc="DFB235B4">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9B4D44"/>
    <w:multiLevelType w:val="hybridMultilevel"/>
    <w:tmpl w:val="EA8C9E96"/>
    <w:lvl w:ilvl="0" w:tplc="4D46FC3A">
      <w:start w:val="1"/>
      <w:numFmt w:val="bullet"/>
      <w:lvlText w:val=""/>
      <w:lvlJc w:val="left"/>
      <w:pPr>
        <w:tabs>
          <w:tab w:val="num" w:pos="720"/>
        </w:tabs>
        <w:ind w:left="720" w:hanging="360"/>
      </w:pPr>
      <w:rPr>
        <w:rFonts w:ascii="Symbol" w:hAnsi="Symbol" w:hint="default"/>
        <w:sz w:val="20"/>
      </w:rPr>
    </w:lvl>
    <w:lvl w:ilvl="1" w:tplc="E1E25700" w:tentative="1">
      <w:start w:val="1"/>
      <w:numFmt w:val="bullet"/>
      <w:lvlText w:val="o"/>
      <w:lvlJc w:val="left"/>
      <w:pPr>
        <w:tabs>
          <w:tab w:val="num" w:pos="1440"/>
        </w:tabs>
        <w:ind w:left="1440" w:hanging="360"/>
      </w:pPr>
      <w:rPr>
        <w:rFonts w:ascii="Courier New" w:hAnsi="Courier New" w:hint="default"/>
        <w:sz w:val="20"/>
      </w:rPr>
    </w:lvl>
    <w:lvl w:ilvl="2" w:tplc="02E42266" w:tentative="1">
      <w:start w:val="1"/>
      <w:numFmt w:val="bullet"/>
      <w:lvlText w:val=""/>
      <w:lvlJc w:val="left"/>
      <w:pPr>
        <w:tabs>
          <w:tab w:val="num" w:pos="2160"/>
        </w:tabs>
        <w:ind w:left="2160" w:hanging="360"/>
      </w:pPr>
      <w:rPr>
        <w:rFonts w:ascii="Wingdings" w:hAnsi="Wingdings" w:hint="default"/>
        <w:sz w:val="20"/>
      </w:rPr>
    </w:lvl>
    <w:lvl w:ilvl="3" w:tplc="E6B4277A" w:tentative="1">
      <w:start w:val="1"/>
      <w:numFmt w:val="bullet"/>
      <w:lvlText w:val=""/>
      <w:lvlJc w:val="left"/>
      <w:pPr>
        <w:tabs>
          <w:tab w:val="num" w:pos="2880"/>
        </w:tabs>
        <w:ind w:left="2880" w:hanging="360"/>
      </w:pPr>
      <w:rPr>
        <w:rFonts w:ascii="Wingdings" w:hAnsi="Wingdings" w:hint="default"/>
        <w:sz w:val="20"/>
      </w:rPr>
    </w:lvl>
    <w:lvl w:ilvl="4" w:tplc="DB1A36F8" w:tentative="1">
      <w:start w:val="1"/>
      <w:numFmt w:val="bullet"/>
      <w:lvlText w:val=""/>
      <w:lvlJc w:val="left"/>
      <w:pPr>
        <w:tabs>
          <w:tab w:val="num" w:pos="3600"/>
        </w:tabs>
        <w:ind w:left="3600" w:hanging="360"/>
      </w:pPr>
      <w:rPr>
        <w:rFonts w:ascii="Wingdings" w:hAnsi="Wingdings" w:hint="default"/>
        <w:sz w:val="20"/>
      </w:rPr>
    </w:lvl>
    <w:lvl w:ilvl="5" w:tplc="1906854A" w:tentative="1">
      <w:start w:val="1"/>
      <w:numFmt w:val="bullet"/>
      <w:lvlText w:val=""/>
      <w:lvlJc w:val="left"/>
      <w:pPr>
        <w:tabs>
          <w:tab w:val="num" w:pos="4320"/>
        </w:tabs>
        <w:ind w:left="4320" w:hanging="360"/>
      </w:pPr>
      <w:rPr>
        <w:rFonts w:ascii="Wingdings" w:hAnsi="Wingdings" w:hint="default"/>
        <w:sz w:val="20"/>
      </w:rPr>
    </w:lvl>
    <w:lvl w:ilvl="6" w:tplc="D03C356A" w:tentative="1">
      <w:start w:val="1"/>
      <w:numFmt w:val="bullet"/>
      <w:lvlText w:val=""/>
      <w:lvlJc w:val="left"/>
      <w:pPr>
        <w:tabs>
          <w:tab w:val="num" w:pos="5040"/>
        </w:tabs>
        <w:ind w:left="5040" w:hanging="360"/>
      </w:pPr>
      <w:rPr>
        <w:rFonts w:ascii="Wingdings" w:hAnsi="Wingdings" w:hint="default"/>
        <w:sz w:val="20"/>
      </w:rPr>
    </w:lvl>
    <w:lvl w:ilvl="7" w:tplc="B63A60A6" w:tentative="1">
      <w:start w:val="1"/>
      <w:numFmt w:val="bullet"/>
      <w:lvlText w:val=""/>
      <w:lvlJc w:val="left"/>
      <w:pPr>
        <w:tabs>
          <w:tab w:val="num" w:pos="5760"/>
        </w:tabs>
        <w:ind w:left="5760" w:hanging="360"/>
      </w:pPr>
      <w:rPr>
        <w:rFonts w:ascii="Wingdings" w:hAnsi="Wingdings" w:hint="default"/>
        <w:sz w:val="20"/>
      </w:rPr>
    </w:lvl>
    <w:lvl w:ilvl="8" w:tplc="139A4FE0"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443C0"/>
    <w:multiLevelType w:val="hybridMultilevel"/>
    <w:tmpl w:val="676AE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5B03232"/>
    <w:multiLevelType w:val="hybridMultilevel"/>
    <w:tmpl w:val="D6CA7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571AD0"/>
    <w:multiLevelType w:val="multilevel"/>
    <w:tmpl w:val="3CA27A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82165D4"/>
    <w:multiLevelType w:val="hybridMultilevel"/>
    <w:tmpl w:val="63F4104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B4A1CEE"/>
    <w:multiLevelType w:val="hybridMultilevel"/>
    <w:tmpl w:val="C83A0CB6"/>
    <w:lvl w:ilvl="0" w:tplc="E772C6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BD732F2"/>
    <w:multiLevelType w:val="hybridMultilevel"/>
    <w:tmpl w:val="7BEC8F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D73203"/>
    <w:multiLevelType w:val="hybridMultilevel"/>
    <w:tmpl w:val="9506A00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2B4324"/>
    <w:multiLevelType w:val="hybridMultilevel"/>
    <w:tmpl w:val="D1C29C2C"/>
    <w:lvl w:ilvl="0" w:tplc="B3E62AF0">
      <w:start w:val="1"/>
      <w:numFmt w:val="decimal"/>
      <w:lvlText w:val="%1."/>
      <w:lvlJc w:val="left"/>
      <w:pPr>
        <w:ind w:left="1440" w:hanging="360"/>
      </w:pPr>
      <w:rPr>
        <w:b w:val="0"/>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13528AE"/>
    <w:multiLevelType w:val="hybridMultilevel"/>
    <w:tmpl w:val="C3E269E4"/>
    <w:lvl w:ilvl="0" w:tplc="E83CFC84">
      <w:start w:val="1"/>
      <w:numFmt w:val="decimal"/>
      <w:lvlText w:val="%1)"/>
      <w:lvlJc w:val="left"/>
      <w:pPr>
        <w:ind w:left="144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32">
    <w:nsid w:val="51C81A61"/>
    <w:multiLevelType w:val="hybridMultilevel"/>
    <w:tmpl w:val="7AFA5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547439"/>
    <w:multiLevelType w:val="multilevel"/>
    <w:tmpl w:val="68F625F4"/>
    <w:lvl w:ilvl="0">
      <w:start w:val="1"/>
      <w:numFmt w:val="decimal"/>
      <w:lvlText w:val="%1."/>
      <w:lvlJc w:val="left"/>
      <w:pPr>
        <w:ind w:left="720" w:hanging="360"/>
      </w:pPr>
      <w:rPr>
        <w:b/>
        <w:bCs/>
      </w:rPr>
    </w:lvl>
    <w:lvl w:ilvl="1">
      <w:start w:val="1"/>
      <w:numFmt w:val="decimal"/>
      <w:isLgl/>
      <w:lvlText w:val="%1.%2."/>
      <w:lvlJc w:val="left"/>
      <w:pPr>
        <w:ind w:left="3338" w:hanging="360"/>
      </w:pPr>
      <w:rPr>
        <w:b w:val="0"/>
        <w:bCs w:val="0"/>
        <w:color w:val="auto"/>
        <w:sz w:val="20"/>
        <w:szCs w:val="20"/>
      </w:rPr>
    </w:lvl>
    <w:lvl w:ilvl="2">
      <w:start w:val="1"/>
      <w:numFmt w:val="decimal"/>
      <w:isLgl/>
      <w:lvlText w:val="%1.%2.%3."/>
      <w:lvlJc w:val="left"/>
      <w:pPr>
        <w:ind w:left="1212" w:hanging="720"/>
      </w:pPr>
      <w:rPr>
        <w:b w:val="0"/>
        <w:bCs w:val="0"/>
        <w:color w:val="auto"/>
      </w:rPr>
    </w:lvl>
    <w:lvl w:ilvl="3">
      <w:start w:val="1"/>
      <w:numFmt w:val="decimal"/>
      <w:isLgl/>
      <w:lvlText w:val="%1.%2.%3.%4."/>
      <w:lvlJc w:val="left"/>
      <w:pPr>
        <w:ind w:left="1278" w:hanging="720"/>
      </w:pPr>
    </w:lvl>
    <w:lvl w:ilvl="4">
      <w:start w:val="1"/>
      <w:numFmt w:val="lowerLetter"/>
      <w:lvlText w:val="%5)"/>
      <w:lvlJc w:val="left"/>
      <w:pPr>
        <w:ind w:left="1704" w:hanging="1080"/>
      </w:pPr>
      <w:rPr>
        <w:b w:val="0"/>
        <w:bCs w:val="0"/>
      </w:rPr>
    </w:lvl>
    <w:lvl w:ilvl="5">
      <w:start w:val="1"/>
      <w:numFmt w:val="decimal"/>
      <w:isLgl/>
      <w:lvlText w:val="%1.%2.%3.%4.%5.%6."/>
      <w:lvlJc w:val="left"/>
      <w:pPr>
        <w:ind w:left="1770" w:hanging="1080"/>
      </w:pPr>
    </w:lvl>
    <w:lvl w:ilvl="6">
      <w:start w:val="1"/>
      <w:numFmt w:val="lowerLetter"/>
      <w:lvlText w:val="%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4">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C82312"/>
    <w:multiLevelType w:val="hybridMultilevel"/>
    <w:tmpl w:val="CD8888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B75919"/>
    <w:multiLevelType w:val="hybridMultilevel"/>
    <w:tmpl w:val="C42C824A"/>
    <w:lvl w:ilvl="0" w:tplc="B2505E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5F575E20"/>
    <w:multiLevelType w:val="hybridMultilevel"/>
    <w:tmpl w:val="95846E28"/>
    <w:lvl w:ilvl="0" w:tplc="F91AFF9A">
      <w:start w:val="1"/>
      <w:numFmt w:val="decimal"/>
      <w:lvlText w:val="%1."/>
      <w:lvlJc w:val="left"/>
      <w:pPr>
        <w:ind w:left="720" w:hanging="360"/>
      </w:pPr>
      <w:rPr>
        <w:rFonts w:ascii="Garamond" w:hAnsi="Garamond" w:hint="default"/>
        <w:b w:val="0"/>
        <w:sz w:val="22"/>
        <w:szCs w:val="22"/>
      </w:rPr>
    </w:lvl>
    <w:lvl w:ilvl="1" w:tplc="E83CFC84">
      <w:start w:val="1"/>
      <w:numFmt w:val="decimal"/>
      <w:lvlText w:val="%2)"/>
      <w:lvlJc w:val="left"/>
      <w:pPr>
        <w:ind w:left="1440" w:hanging="360"/>
      </w:pPr>
      <w:rPr>
        <w:rFonts w:ascii="Garamond" w:hAnsi="Garamond" w:hint="default"/>
        <w:b w:val="0"/>
      </w:rPr>
    </w:lvl>
    <w:lvl w:ilvl="2" w:tplc="6BB0B41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231542"/>
    <w:multiLevelType w:val="hybridMultilevel"/>
    <w:tmpl w:val="4C7A6BD6"/>
    <w:lvl w:ilvl="0" w:tplc="655E3F2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93B5CDD"/>
    <w:multiLevelType w:val="hybridMultilevel"/>
    <w:tmpl w:val="E0D26ABE"/>
    <w:lvl w:ilvl="0" w:tplc="8FA8C8E4">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BC81E60"/>
    <w:multiLevelType w:val="hybridMultilevel"/>
    <w:tmpl w:val="BC7EAA06"/>
    <w:lvl w:ilvl="0" w:tplc="250A6E64">
      <w:start w:val="1"/>
      <w:numFmt w:val="lowerLetter"/>
      <w:lvlText w:val="%1)"/>
      <w:lvlJc w:val="left"/>
      <w:pPr>
        <w:ind w:left="3600" w:hanging="360"/>
      </w:pPr>
      <w:rPr>
        <w:b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1">
    <w:nsid w:val="6E9A543C"/>
    <w:multiLevelType w:val="hybridMultilevel"/>
    <w:tmpl w:val="800A7496"/>
    <w:lvl w:ilvl="0" w:tplc="27FE96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F1F4368"/>
    <w:multiLevelType w:val="hybridMultilevel"/>
    <w:tmpl w:val="5E4E46C2"/>
    <w:lvl w:ilvl="0" w:tplc="E6BE87DE">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655803"/>
    <w:multiLevelType w:val="hybridMultilevel"/>
    <w:tmpl w:val="A8846C7C"/>
    <w:lvl w:ilvl="0" w:tplc="0415000F">
      <w:start w:val="1"/>
      <w:numFmt w:val="decimal"/>
      <w:lvlText w:val="%1."/>
      <w:lvlJc w:val="left"/>
      <w:pPr>
        <w:ind w:left="720" w:hanging="360"/>
      </w:pPr>
      <w:rPr>
        <w:rFonts w:hint="default"/>
      </w:rPr>
    </w:lvl>
    <w:lvl w:ilvl="1" w:tplc="263419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3EB4F8E"/>
    <w:multiLevelType w:val="hybridMultilevel"/>
    <w:tmpl w:val="7FDE052E"/>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7">
    <w:nsid w:val="76963397"/>
    <w:multiLevelType w:val="hybridMultilevel"/>
    <w:tmpl w:val="B1A44C9A"/>
    <w:lvl w:ilvl="0" w:tplc="0C289EE4">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6"/>
  </w:num>
  <w:num w:numId="2">
    <w:abstractNumId w:val="31"/>
  </w:num>
  <w:num w:numId="3">
    <w:abstractNumId w:val="12"/>
  </w:num>
  <w:num w:numId="4">
    <w:abstractNumId w:val="44"/>
  </w:num>
  <w:num w:numId="5">
    <w:abstractNumId w:val="20"/>
  </w:num>
  <w:num w:numId="6">
    <w:abstractNumId w:val="21"/>
  </w:num>
  <w:num w:numId="7">
    <w:abstractNumId w:val="13"/>
  </w:num>
  <w:num w:numId="8">
    <w:abstractNumId w:val="17"/>
  </w:num>
  <w:num w:numId="9">
    <w:abstractNumId w:val="10"/>
  </w:num>
  <w:num w:numId="10">
    <w:abstractNumId w:val="15"/>
  </w:num>
  <w:num w:numId="11">
    <w:abstractNumId w:val="35"/>
  </w:num>
  <w:num w:numId="12">
    <w:abstractNumId w:val="29"/>
  </w:num>
  <w:num w:numId="13">
    <w:abstractNumId w:val="6"/>
  </w:num>
  <w:num w:numId="14">
    <w:abstractNumId w:val="46"/>
  </w:num>
  <w:num w:numId="15">
    <w:abstractNumId w:val="26"/>
  </w:num>
  <w:num w:numId="16">
    <w:abstractNumId w:val="38"/>
  </w:num>
  <w:num w:numId="17">
    <w:abstractNumId w:val="36"/>
  </w:num>
  <w:num w:numId="18">
    <w:abstractNumId w:val="8"/>
  </w:num>
  <w:num w:numId="19">
    <w:abstractNumId w:val="47"/>
  </w:num>
  <w:num w:numId="20">
    <w:abstractNumId w:val="40"/>
  </w:num>
  <w:num w:numId="21">
    <w:abstractNumId w:val="37"/>
  </w:num>
  <w:num w:numId="22">
    <w:abstractNumId w:val="34"/>
  </w:num>
  <w:num w:numId="23">
    <w:abstractNumId w:val="41"/>
  </w:num>
  <w:num w:numId="24">
    <w:abstractNumId w:val="39"/>
  </w:num>
  <w:num w:numId="25">
    <w:abstractNumId w:val="18"/>
  </w:num>
  <w:num w:numId="26">
    <w:abstractNumId w:val="27"/>
  </w:num>
  <w:num w:numId="27">
    <w:abstractNumId w:val="32"/>
  </w:num>
  <w:num w:numId="28">
    <w:abstractNumId w:val="22"/>
  </w:num>
  <w:num w:numId="29">
    <w:abstractNumId w:val="0"/>
  </w:num>
  <w:num w:numId="30">
    <w:abstractNumId w:val="2"/>
  </w:num>
  <w:num w:numId="31">
    <w:abstractNumId w:val="4"/>
  </w:num>
  <w:num w:numId="32">
    <w:abstractNumId w:val="5"/>
  </w:num>
  <w:num w:numId="33">
    <w:abstractNumId w:val="45"/>
  </w:num>
  <w:num w:numId="34">
    <w:abstractNumId w:val="3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3"/>
  </w:num>
  <w:num w:numId="38">
    <w:abstractNumId w:val="25"/>
  </w:num>
  <w:num w:numId="39">
    <w:abstractNumId w:val="9"/>
  </w:num>
  <w:num w:numId="40">
    <w:abstractNumId w:val="2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3"/>
  </w:num>
  <w:num w:numId="44">
    <w:abstractNumId w:val="14"/>
  </w:num>
  <w:num w:numId="45">
    <w:abstractNumId w:val="42"/>
  </w:num>
  <w:num w:numId="46">
    <w:abstractNumId w:val="7"/>
  </w:num>
  <w:num w:numId="4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E9"/>
    <w:rsid w:val="00025421"/>
    <w:rsid w:val="000343A8"/>
    <w:rsid w:val="00040D0C"/>
    <w:rsid w:val="00044801"/>
    <w:rsid w:val="0005011F"/>
    <w:rsid w:val="000600BA"/>
    <w:rsid w:val="00061F53"/>
    <w:rsid w:val="000653E5"/>
    <w:rsid w:val="0006542C"/>
    <w:rsid w:val="00070BB8"/>
    <w:rsid w:val="000733F7"/>
    <w:rsid w:val="000C03AB"/>
    <w:rsid w:val="000E1CEB"/>
    <w:rsid w:val="000E6114"/>
    <w:rsid w:val="00106A7E"/>
    <w:rsid w:val="00113EE6"/>
    <w:rsid w:val="00114593"/>
    <w:rsid w:val="00140A71"/>
    <w:rsid w:val="00152B21"/>
    <w:rsid w:val="00164AE7"/>
    <w:rsid w:val="00180931"/>
    <w:rsid w:val="001827F2"/>
    <w:rsid w:val="001A59A9"/>
    <w:rsid w:val="001C0044"/>
    <w:rsid w:val="001D6B4E"/>
    <w:rsid w:val="001F696B"/>
    <w:rsid w:val="00221100"/>
    <w:rsid w:val="00226637"/>
    <w:rsid w:val="00242198"/>
    <w:rsid w:val="002458A2"/>
    <w:rsid w:val="002723A4"/>
    <w:rsid w:val="00286177"/>
    <w:rsid w:val="002A1DD3"/>
    <w:rsid w:val="002A419F"/>
    <w:rsid w:val="002B3D2E"/>
    <w:rsid w:val="002C7BCB"/>
    <w:rsid w:val="002D0A22"/>
    <w:rsid w:val="003152B5"/>
    <w:rsid w:val="003353FB"/>
    <w:rsid w:val="00363F1D"/>
    <w:rsid w:val="0038635C"/>
    <w:rsid w:val="00390EB4"/>
    <w:rsid w:val="003A104C"/>
    <w:rsid w:val="003A386E"/>
    <w:rsid w:val="0040338D"/>
    <w:rsid w:val="00405975"/>
    <w:rsid w:val="00424B33"/>
    <w:rsid w:val="004448BC"/>
    <w:rsid w:val="004464D7"/>
    <w:rsid w:val="00455B5B"/>
    <w:rsid w:val="00461340"/>
    <w:rsid w:val="00461FEB"/>
    <w:rsid w:val="00497DC7"/>
    <w:rsid w:val="004B2AF8"/>
    <w:rsid w:val="004C538B"/>
    <w:rsid w:val="004D30CE"/>
    <w:rsid w:val="005037F7"/>
    <w:rsid w:val="00522A25"/>
    <w:rsid w:val="005461CF"/>
    <w:rsid w:val="0055361A"/>
    <w:rsid w:val="00576A09"/>
    <w:rsid w:val="005B21EB"/>
    <w:rsid w:val="005B534D"/>
    <w:rsid w:val="005C70D2"/>
    <w:rsid w:val="005F267D"/>
    <w:rsid w:val="006271E3"/>
    <w:rsid w:val="0063561C"/>
    <w:rsid w:val="00654E0E"/>
    <w:rsid w:val="00664CFE"/>
    <w:rsid w:val="006665F2"/>
    <w:rsid w:val="00676D7C"/>
    <w:rsid w:val="00685B90"/>
    <w:rsid w:val="00693A60"/>
    <w:rsid w:val="006A574C"/>
    <w:rsid w:val="006D03C4"/>
    <w:rsid w:val="006D666E"/>
    <w:rsid w:val="006F0350"/>
    <w:rsid w:val="006F2DF7"/>
    <w:rsid w:val="00721CDE"/>
    <w:rsid w:val="00733758"/>
    <w:rsid w:val="00740092"/>
    <w:rsid w:val="00756E75"/>
    <w:rsid w:val="00770B05"/>
    <w:rsid w:val="007A560F"/>
    <w:rsid w:val="007B581B"/>
    <w:rsid w:val="007E2D5C"/>
    <w:rsid w:val="007F26B1"/>
    <w:rsid w:val="00811FB6"/>
    <w:rsid w:val="00821832"/>
    <w:rsid w:val="00826696"/>
    <w:rsid w:val="008303CB"/>
    <w:rsid w:val="00834345"/>
    <w:rsid w:val="0084146C"/>
    <w:rsid w:val="008544C3"/>
    <w:rsid w:val="00860460"/>
    <w:rsid w:val="00866C40"/>
    <w:rsid w:val="008742E3"/>
    <w:rsid w:val="00894502"/>
    <w:rsid w:val="0089784E"/>
    <w:rsid w:val="008A4E0D"/>
    <w:rsid w:val="008A7EBB"/>
    <w:rsid w:val="008B0B0F"/>
    <w:rsid w:val="008C5405"/>
    <w:rsid w:val="008C588C"/>
    <w:rsid w:val="008F6C24"/>
    <w:rsid w:val="00940B6F"/>
    <w:rsid w:val="00956548"/>
    <w:rsid w:val="00965E65"/>
    <w:rsid w:val="00977F7D"/>
    <w:rsid w:val="00990F67"/>
    <w:rsid w:val="009F4499"/>
    <w:rsid w:val="00A039DB"/>
    <w:rsid w:val="00A0523C"/>
    <w:rsid w:val="00A21E0B"/>
    <w:rsid w:val="00A26503"/>
    <w:rsid w:val="00A51482"/>
    <w:rsid w:val="00A5584F"/>
    <w:rsid w:val="00A6056F"/>
    <w:rsid w:val="00A659C1"/>
    <w:rsid w:val="00A74BDB"/>
    <w:rsid w:val="00AA3DD5"/>
    <w:rsid w:val="00AA5E35"/>
    <w:rsid w:val="00AB429C"/>
    <w:rsid w:val="00AD31F1"/>
    <w:rsid w:val="00AE691B"/>
    <w:rsid w:val="00B049ED"/>
    <w:rsid w:val="00B1662C"/>
    <w:rsid w:val="00B303BD"/>
    <w:rsid w:val="00B35D74"/>
    <w:rsid w:val="00B609D9"/>
    <w:rsid w:val="00B63C20"/>
    <w:rsid w:val="00B85A4C"/>
    <w:rsid w:val="00B87D22"/>
    <w:rsid w:val="00B97621"/>
    <w:rsid w:val="00BA493D"/>
    <w:rsid w:val="00BD201B"/>
    <w:rsid w:val="00BE3064"/>
    <w:rsid w:val="00BF0D0B"/>
    <w:rsid w:val="00C137C2"/>
    <w:rsid w:val="00C545C0"/>
    <w:rsid w:val="00C86579"/>
    <w:rsid w:val="00C9577D"/>
    <w:rsid w:val="00CA6643"/>
    <w:rsid w:val="00CA6825"/>
    <w:rsid w:val="00CB79E9"/>
    <w:rsid w:val="00CD418E"/>
    <w:rsid w:val="00CD64E2"/>
    <w:rsid w:val="00CD7666"/>
    <w:rsid w:val="00D06B61"/>
    <w:rsid w:val="00D14CAA"/>
    <w:rsid w:val="00D16CF8"/>
    <w:rsid w:val="00D20FC3"/>
    <w:rsid w:val="00D50383"/>
    <w:rsid w:val="00D763B7"/>
    <w:rsid w:val="00DE014C"/>
    <w:rsid w:val="00DF50A8"/>
    <w:rsid w:val="00E02D3B"/>
    <w:rsid w:val="00E078B2"/>
    <w:rsid w:val="00E12126"/>
    <w:rsid w:val="00E238E7"/>
    <w:rsid w:val="00E24CA4"/>
    <w:rsid w:val="00E3011E"/>
    <w:rsid w:val="00E361E9"/>
    <w:rsid w:val="00E37D54"/>
    <w:rsid w:val="00EA6655"/>
    <w:rsid w:val="00EB3C9E"/>
    <w:rsid w:val="00EE09FE"/>
    <w:rsid w:val="00EF6110"/>
    <w:rsid w:val="00F22F58"/>
    <w:rsid w:val="00F25ABE"/>
    <w:rsid w:val="00F90ED5"/>
    <w:rsid w:val="00F92B7E"/>
    <w:rsid w:val="00F96ECB"/>
    <w:rsid w:val="00FC599E"/>
    <w:rsid w:val="00FD062E"/>
    <w:rsid w:val="00FD5207"/>
    <w:rsid w:val="00FF090E"/>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E545E"/>
  <w15:docId w15:val="{93AF4520-BF1B-46A3-A729-B5D78109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39"/>
    <w:rsid w:val="006D6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character" w:customStyle="1" w:styleId="UnresolvedMention">
    <w:name w:val="Unresolved Mention"/>
    <w:basedOn w:val="Domylnaczcionkaakapitu"/>
    <w:uiPriority w:val="99"/>
    <w:semiHidden/>
    <w:unhideWhenUsed/>
    <w:rsid w:val="0063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gkim@kolbuszowa.pl" TargetMode="External"/><Relationship Id="rId10" Type="http://schemas.openxmlformats.org/officeDocument/2006/relationships/hyperlink" Target="mailto:w.haraf@zgkim.kolbuszowa.pl" TargetMode="External"/><Relationship Id="rId4" Type="http://schemas.openxmlformats.org/officeDocument/2006/relationships/settings" Target="settings.xml"/><Relationship Id="rId9" Type="http://schemas.openxmlformats.org/officeDocument/2006/relationships/hyperlink" Target="mailto:sekretariat@zgkim.kolbuszowa.pl" TargetMode="External"/><Relationship Id="rId14" Type="http://schemas.openxmlformats.org/officeDocument/2006/relationships/hyperlink" Target="http://www.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3727-3989-43BE-8453-79FECDA1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12615</Words>
  <Characters>75691</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Fryzeł</dc:creator>
  <cp:lastModifiedBy>Konto Microsoft</cp:lastModifiedBy>
  <cp:revision>10</cp:revision>
  <cp:lastPrinted>2021-03-23T07:47:00Z</cp:lastPrinted>
  <dcterms:created xsi:type="dcterms:W3CDTF">2021-07-27T06:26:00Z</dcterms:created>
  <dcterms:modified xsi:type="dcterms:W3CDTF">2021-07-28T10:56:00Z</dcterms:modified>
</cp:coreProperties>
</file>